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28FCD49" w14:textId="54A55043" w:rsidR="00246485" w:rsidRPr="00477328" w:rsidRDefault="00ED163D" w:rsidP="006214FF">
      <w:pPr>
        <w:spacing w:after="0" w:line="240" w:lineRule="auto"/>
        <w:jc w:val="center"/>
        <w:rPr>
          <w:rFonts w:ascii="Arial" w:hAnsi="Arial" w:cs="Arial"/>
        </w:rPr>
      </w:pPr>
      <w:r>
        <w:rPr>
          <w:rFonts w:ascii="Arial" w:hAnsi="Arial" w:cs="Arial"/>
        </w:rPr>
        <w:t xml:space="preserve">Minutes </w:t>
      </w:r>
      <w:r w:rsidR="00D7336D" w:rsidRPr="00477328">
        <w:rPr>
          <w:rFonts w:ascii="Arial" w:hAnsi="Arial" w:cs="Arial"/>
        </w:rPr>
        <w:t>of</w:t>
      </w:r>
      <w:r w:rsidR="00246485" w:rsidRPr="00477328">
        <w:rPr>
          <w:rFonts w:ascii="Arial" w:hAnsi="Arial" w:cs="Arial"/>
        </w:rPr>
        <w:t xml:space="preserve"> </w:t>
      </w:r>
    </w:p>
    <w:p w14:paraId="43AD2DDF" w14:textId="77777777" w:rsidR="00777A22" w:rsidRDefault="00246485" w:rsidP="006214FF">
      <w:pPr>
        <w:spacing w:after="0" w:line="240" w:lineRule="auto"/>
        <w:jc w:val="center"/>
        <w:rPr>
          <w:rFonts w:ascii="Arial" w:hAnsi="Arial" w:cs="Arial"/>
        </w:rPr>
      </w:pPr>
      <w:r w:rsidRPr="00477328">
        <w:rPr>
          <w:rFonts w:ascii="Arial" w:hAnsi="Arial" w:cs="Arial"/>
        </w:rPr>
        <w:t xml:space="preserve">Sporle with Palgrave </w:t>
      </w:r>
      <w:r w:rsidR="00D7336D" w:rsidRPr="00477328">
        <w:rPr>
          <w:rFonts w:ascii="Arial" w:hAnsi="Arial" w:cs="Arial"/>
        </w:rPr>
        <w:t xml:space="preserve">Parish Council </w:t>
      </w:r>
      <w:r w:rsidR="00C4702F">
        <w:rPr>
          <w:rFonts w:ascii="Arial" w:hAnsi="Arial" w:cs="Arial"/>
        </w:rPr>
        <w:t xml:space="preserve">held </w:t>
      </w:r>
      <w:r w:rsidR="00777A22">
        <w:rPr>
          <w:rFonts w:ascii="Arial" w:hAnsi="Arial" w:cs="Arial"/>
        </w:rPr>
        <w:t>at</w:t>
      </w:r>
    </w:p>
    <w:p w14:paraId="21C350D9" w14:textId="64569B04" w:rsidR="00246485" w:rsidRDefault="00777A22" w:rsidP="006214FF">
      <w:pPr>
        <w:spacing w:after="0" w:line="240" w:lineRule="auto"/>
        <w:jc w:val="center"/>
        <w:rPr>
          <w:rFonts w:ascii="Arial" w:hAnsi="Arial" w:cs="Arial"/>
        </w:rPr>
      </w:pPr>
      <w:r>
        <w:rPr>
          <w:rFonts w:ascii="Arial" w:hAnsi="Arial" w:cs="Arial"/>
        </w:rPr>
        <w:t>Sporle Community Centre</w:t>
      </w:r>
      <w:r w:rsidR="00C4702F">
        <w:rPr>
          <w:rFonts w:ascii="Arial" w:hAnsi="Arial" w:cs="Arial"/>
        </w:rPr>
        <w:t xml:space="preserve"> </w:t>
      </w:r>
    </w:p>
    <w:p w14:paraId="5D015AD0" w14:textId="433E7CFB"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777A22">
        <w:rPr>
          <w:rFonts w:ascii="Arial" w:hAnsi="Arial" w:cs="Arial"/>
        </w:rPr>
        <w:t>10</w:t>
      </w:r>
      <w:r w:rsidR="002E7AF5" w:rsidRPr="002E7AF5">
        <w:rPr>
          <w:rFonts w:ascii="Arial" w:hAnsi="Arial" w:cs="Arial"/>
          <w:vertAlign w:val="superscript"/>
        </w:rPr>
        <w:t>th</w:t>
      </w:r>
      <w:r w:rsidR="002E7AF5">
        <w:rPr>
          <w:rFonts w:ascii="Arial" w:hAnsi="Arial" w:cs="Arial"/>
        </w:rPr>
        <w:t xml:space="preserve"> </w:t>
      </w:r>
      <w:r w:rsidR="00777A22">
        <w:rPr>
          <w:rFonts w:ascii="Arial" w:hAnsi="Arial" w:cs="Arial"/>
        </w:rPr>
        <w:t>September</w:t>
      </w:r>
      <w:r w:rsidR="002E7AF5">
        <w:rPr>
          <w:rFonts w:ascii="Arial" w:hAnsi="Arial" w:cs="Arial"/>
        </w:rPr>
        <w:t xml:space="preserve"> 2020</w:t>
      </w:r>
      <w:r w:rsidR="00246485"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p w14:paraId="17E0AA7F" w14:textId="77777777" w:rsidR="00ED163D" w:rsidRDefault="00ED163D" w:rsidP="00ED163D">
      <w:pPr>
        <w:spacing w:after="0" w:line="240" w:lineRule="auto"/>
        <w:jc w:val="center"/>
        <w:rPr>
          <w:rFonts w:ascii="Arial" w:hAnsi="Arial" w:cs="Arial"/>
          <w:b/>
        </w:rPr>
      </w:pPr>
      <w:r>
        <w:rPr>
          <w:rFonts w:ascii="Arial" w:hAnsi="Arial" w:cs="Arial"/>
          <w:b/>
        </w:rPr>
        <w:t>Present</w:t>
      </w:r>
    </w:p>
    <w:p w14:paraId="20F993B8" w14:textId="77777777" w:rsidR="00ED163D" w:rsidRPr="00477328" w:rsidRDefault="00ED163D" w:rsidP="00ED163D">
      <w:pPr>
        <w:spacing w:after="0" w:line="240" w:lineRule="auto"/>
        <w:jc w:val="center"/>
        <w:rPr>
          <w:rFonts w:ascii="Arial" w:hAnsi="Arial" w:cs="Arial"/>
          <w:b/>
        </w:rPr>
      </w:pPr>
    </w:p>
    <w:p w14:paraId="21A4BB8F" w14:textId="77777777" w:rsidR="00ED163D" w:rsidRDefault="00ED163D" w:rsidP="00ED163D">
      <w:pPr>
        <w:spacing w:after="0" w:line="240" w:lineRule="auto"/>
        <w:jc w:val="center"/>
        <w:rPr>
          <w:rFonts w:ascii="Arial" w:hAnsi="Arial" w:cs="Arial"/>
          <w:b/>
        </w:rPr>
      </w:pPr>
    </w:p>
    <w:p w14:paraId="47BC1BE4" w14:textId="77777777" w:rsidR="00ED163D" w:rsidRDefault="00ED163D" w:rsidP="00ED163D">
      <w:pPr>
        <w:spacing w:after="0" w:line="240" w:lineRule="auto"/>
        <w:rPr>
          <w:rFonts w:ascii="Arial" w:hAnsi="Arial" w:cs="Arial"/>
        </w:rPr>
      </w:pPr>
      <w:r w:rsidRPr="00AA0CBA">
        <w:rPr>
          <w:rFonts w:ascii="Arial" w:hAnsi="Arial" w:cs="Arial"/>
        </w:rPr>
        <w:t>Gordon Burrows (Chairman)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Kalvin McLeod (Vice-Chairman)</w:t>
      </w:r>
    </w:p>
    <w:p w14:paraId="3AF3B46B" w14:textId="77777777" w:rsidR="007B0004" w:rsidRDefault="007B0004" w:rsidP="00ED163D">
      <w:pPr>
        <w:spacing w:after="0" w:line="240" w:lineRule="auto"/>
        <w:rPr>
          <w:rFonts w:ascii="Arial" w:hAnsi="Arial" w:cs="Arial"/>
        </w:rPr>
      </w:pPr>
      <w:r>
        <w:rPr>
          <w:rFonts w:ascii="Arial" w:hAnsi="Arial" w:cs="Arial"/>
        </w:rPr>
        <w:t>Helen Bartley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D163D">
        <w:rPr>
          <w:rFonts w:ascii="Arial" w:hAnsi="Arial" w:cs="Arial"/>
        </w:rPr>
        <w:t>Helen Dye</w:t>
      </w:r>
      <w:r w:rsidR="00ED163D">
        <w:rPr>
          <w:rFonts w:ascii="Arial" w:hAnsi="Arial" w:cs="Arial"/>
        </w:rPr>
        <w:tab/>
      </w:r>
      <w:r w:rsidR="00ED163D">
        <w:rPr>
          <w:rFonts w:ascii="Arial" w:hAnsi="Arial" w:cs="Arial"/>
        </w:rPr>
        <w:tab/>
      </w:r>
      <w:r w:rsidR="00ED163D">
        <w:rPr>
          <w:rFonts w:ascii="Arial" w:hAnsi="Arial" w:cs="Arial"/>
        </w:rPr>
        <w:tab/>
      </w:r>
      <w:r w:rsidR="00ED163D">
        <w:rPr>
          <w:rFonts w:ascii="Arial" w:hAnsi="Arial" w:cs="Arial"/>
        </w:rPr>
        <w:tab/>
      </w:r>
    </w:p>
    <w:p w14:paraId="4B0634BA" w14:textId="54D8EA40" w:rsidR="00ED163D" w:rsidRDefault="00ED163D" w:rsidP="00ED163D">
      <w:pPr>
        <w:spacing w:after="0" w:line="240" w:lineRule="auto"/>
        <w:rPr>
          <w:rFonts w:ascii="Arial" w:hAnsi="Arial" w:cs="Arial"/>
        </w:rPr>
      </w:pPr>
      <w:r>
        <w:rPr>
          <w:rFonts w:ascii="Arial" w:hAnsi="Arial" w:cs="Arial"/>
        </w:rPr>
        <w:t>Janis Bevan</w:t>
      </w:r>
      <w:r w:rsidR="007B0004">
        <w:rPr>
          <w:rFonts w:ascii="Arial" w:hAnsi="Arial" w:cs="Arial"/>
        </w:rPr>
        <w:tab/>
      </w:r>
      <w:r w:rsidR="007B0004">
        <w:rPr>
          <w:rFonts w:ascii="Arial" w:hAnsi="Arial" w:cs="Arial"/>
        </w:rPr>
        <w:tab/>
      </w:r>
      <w:r w:rsidR="007B0004">
        <w:rPr>
          <w:rFonts w:ascii="Arial" w:hAnsi="Arial" w:cs="Arial"/>
        </w:rPr>
        <w:tab/>
      </w:r>
      <w:r w:rsidR="007B0004">
        <w:rPr>
          <w:rFonts w:ascii="Arial" w:hAnsi="Arial" w:cs="Arial"/>
        </w:rPr>
        <w:tab/>
      </w:r>
      <w:r w:rsidR="007B0004">
        <w:rPr>
          <w:rFonts w:ascii="Arial" w:hAnsi="Arial" w:cs="Arial"/>
        </w:rPr>
        <w:tab/>
      </w:r>
      <w:r w:rsidR="007B0004">
        <w:rPr>
          <w:rFonts w:ascii="Arial" w:hAnsi="Arial" w:cs="Arial"/>
        </w:rPr>
        <w:tab/>
      </w:r>
      <w:r w:rsidR="007B0004">
        <w:rPr>
          <w:rFonts w:ascii="Arial" w:hAnsi="Arial" w:cs="Arial"/>
        </w:rPr>
        <w:tab/>
      </w:r>
      <w:r>
        <w:rPr>
          <w:rFonts w:ascii="Arial" w:hAnsi="Arial" w:cs="Arial"/>
        </w:rPr>
        <w:t>John Rodwell</w:t>
      </w:r>
    </w:p>
    <w:p w14:paraId="4821A4C1" w14:textId="77777777" w:rsidR="00ED163D" w:rsidRDefault="00ED163D" w:rsidP="00ED163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DBA4A24" w14:textId="77777777" w:rsidR="00ED163D" w:rsidRDefault="00ED163D" w:rsidP="00ED163D">
      <w:pPr>
        <w:spacing w:after="0" w:line="240" w:lineRule="auto"/>
        <w:rPr>
          <w:rFonts w:ascii="Arial" w:hAnsi="Arial" w:cs="Arial"/>
        </w:rPr>
      </w:pPr>
    </w:p>
    <w:p w14:paraId="319D27DC" w14:textId="77777777" w:rsidR="00ED163D" w:rsidRPr="00AA0CBA" w:rsidRDefault="00ED163D" w:rsidP="00ED163D">
      <w:pPr>
        <w:spacing w:after="0" w:line="240" w:lineRule="auto"/>
        <w:rPr>
          <w:rFonts w:ascii="Arial" w:hAnsi="Arial" w:cs="Arial"/>
        </w:rPr>
      </w:pPr>
      <w:r>
        <w:rPr>
          <w:rFonts w:ascii="Arial" w:hAnsi="Arial" w:cs="Arial"/>
        </w:rPr>
        <w:t>Elizabeth Durrant (Clerk)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210018F" w14:textId="6842873B" w:rsidR="00E55F81" w:rsidRDefault="00E55F81" w:rsidP="00E55F81">
      <w:pPr>
        <w:pStyle w:val="ListParagraph"/>
        <w:rPr>
          <w:rFonts w:ascii="Arial" w:hAnsi="Arial" w:cs="Arial"/>
          <w:b/>
          <w:sz w:val="20"/>
          <w:szCs w:val="20"/>
        </w:rPr>
      </w:pPr>
    </w:p>
    <w:p w14:paraId="5B4ACCFB" w14:textId="77777777" w:rsidR="004C7B94" w:rsidRPr="00E55F81" w:rsidRDefault="004C7B94" w:rsidP="00E55F81">
      <w:pPr>
        <w:pStyle w:val="ListParagraph"/>
        <w:rPr>
          <w:rFonts w:ascii="Arial" w:hAnsi="Arial" w:cs="Arial"/>
          <w:b/>
          <w:sz w:val="20"/>
          <w:szCs w:val="20"/>
        </w:rPr>
      </w:pPr>
    </w:p>
    <w:p w14:paraId="1091EBD8" w14:textId="6504F214" w:rsidR="00777A22"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w:t>
      </w:r>
      <w:r w:rsidR="00777A22">
        <w:rPr>
          <w:rFonts w:ascii="Arial" w:hAnsi="Arial" w:cs="Arial"/>
          <w:b/>
          <w:sz w:val="20"/>
          <w:szCs w:val="20"/>
        </w:rPr>
        <w:t>elect Chairman and Vice Chairman for 2020/2021.</w:t>
      </w:r>
    </w:p>
    <w:p w14:paraId="09C7DE02" w14:textId="6167F8C9" w:rsidR="00ED163D" w:rsidRDefault="00ED163D" w:rsidP="00ED163D">
      <w:pPr>
        <w:pStyle w:val="ListParagraph"/>
        <w:spacing w:after="0" w:line="240" w:lineRule="auto"/>
        <w:ind w:left="644"/>
        <w:rPr>
          <w:rFonts w:ascii="Arial" w:hAnsi="Arial" w:cs="Arial"/>
          <w:bCs/>
          <w:sz w:val="20"/>
          <w:szCs w:val="20"/>
        </w:rPr>
      </w:pPr>
      <w:r>
        <w:rPr>
          <w:rFonts w:ascii="Arial" w:hAnsi="Arial" w:cs="Arial"/>
          <w:bCs/>
          <w:sz w:val="20"/>
          <w:szCs w:val="20"/>
        </w:rPr>
        <w:t>Gordon Burrows stood down as Chairman at this point and Kalvin McLeod acted as Chairman.  Kalvin McLeod proposed Gordon Burrows which was seconded by Helen Bartley.  There was a vote which was 3 in favour with two abstentions.  It transpired that the two councillors had intended proposing someone else as Chairman but were not sure of when this could be done.  In a bid to ensure fairness was maintained Gordon Burrows agreed for the election to continue with the other nominee.  At this stage Kalvin McLeod proposed Gordon Burrows which was seconded by Helen Bartley.  John Rodwell proposed Kalvin McLeod which was seconded by Janis Bevan.  Both candidates left the room and the clerk called for a vote which resulted in a tie.  It was agreed to postpone the election to next month of both the Chairman and Vice Chairman and that for this meeting it would revert back to the previous position.</w:t>
      </w:r>
    </w:p>
    <w:p w14:paraId="404301C3" w14:textId="77777777" w:rsidR="00777A22" w:rsidRDefault="00777A22" w:rsidP="00777A22">
      <w:pPr>
        <w:pStyle w:val="ListParagraph"/>
        <w:spacing w:after="0" w:line="240" w:lineRule="auto"/>
        <w:ind w:left="786"/>
        <w:rPr>
          <w:rFonts w:ascii="Arial" w:hAnsi="Arial" w:cs="Arial"/>
          <w:b/>
          <w:sz w:val="20"/>
          <w:szCs w:val="20"/>
        </w:rPr>
      </w:pPr>
    </w:p>
    <w:p w14:paraId="7D583576" w14:textId="6CF690F7" w:rsidR="004164B4" w:rsidRPr="004164B4" w:rsidRDefault="004164B4" w:rsidP="004164B4">
      <w:pPr>
        <w:pStyle w:val="ListParagraph"/>
        <w:numPr>
          <w:ilvl w:val="0"/>
          <w:numId w:val="1"/>
        </w:numPr>
        <w:spacing w:after="0" w:line="240" w:lineRule="auto"/>
        <w:rPr>
          <w:rFonts w:ascii="Arial" w:hAnsi="Arial" w:cs="Arial"/>
          <w:b/>
          <w:sz w:val="20"/>
          <w:szCs w:val="20"/>
        </w:rPr>
      </w:pPr>
      <w:r w:rsidRPr="001E55A0">
        <w:rPr>
          <w:rFonts w:ascii="Arial" w:hAnsi="Arial" w:cs="Arial"/>
          <w:b/>
          <w:sz w:val="20"/>
          <w:szCs w:val="20"/>
        </w:rPr>
        <w:t xml:space="preserve">To receive and consider and vote on accepting apologies for absence. </w:t>
      </w:r>
      <w:r>
        <w:rPr>
          <w:rFonts w:ascii="Arial" w:hAnsi="Arial" w:cs="Arial"/>
          <w:sz w:val="20"/>
          <w:szCs w:val="20"/>
        </w:rPr>
        <w:t xml:space="preserve"> </w:t>
      </w:r>
      <w:r w:rsidRPr="004164B4">
        <w:rPr>
          <w:rFonts w:ascii="Arial" w:hAnsi="Arial" w:cs="Arial"/>
          <w:sz w:val="20"/>
          <w:szCs w:val="20"/>
        </w:rPr>
        <w:t>Matthew Clark, Ed Colman and Peter Wilkinson.  Agreed unanimously</w:t>
      </w:r>
    </w:p>
    <w:p w14:paraId="743A583E" w14:textId="77777777" w:rsidR="004164B4" w:rsidRDefault="004164B4" w:rsidP="004164B4">
      <w:pPr>
        <w:pStyle w:val="ListParagraph"/>
        <w:spacing w:after="0" w:line="240" w:lineRule="auto"/>
        <w:ind w:left="644"/>
        <w:rPr>
          <w:rFonts w:ascii="Arial" w:hAnsi="Arial" w:cs="Arial"/>
          <w:b/>
          <w:sz w:val="20"/>
          <w:szCs w:val="20"/>
        </w:rPr>
      </w:pPr>
    </w:p>
    <w:p w14:paraId="11C3AE1D" w14:textId="718B505F" w:rsidR="00246485" w:rsidRPr="004164B4" w:rsidRDefault="00777A22" w:rsidP="00246485">
      <w:pPr>
        <w:pStyle w:val="ListParagraph"/>
        <w:numPr>
          <w:ilvl w:val="0"/>
          <w:numId w:val="1"/>
        </w:numPr>
        <w:spacing w:after="0" w:line="240" w:lineRule="auto"/>
        <w:rPr>
          <w:rFonts w:ascii="Arial" w:hAnsi="Arial" w:cs="Arial"/>
          <w:bCs/>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Pr>
          <w:rFonts w:ascii="Arial" w:hAnsi="Arial" w:cs="Arial"/>
          <w:b/>
          <w:sz w:val="20"/>
          <w:szCs w:val="20"/>
        </w:rPr>
        <w:t>9</w:t>
      </w:r>
      <w:r w:rsidR="002E7AF5" w:rsidRPr="002E7AF5">
        <w:rPr>
          <w:rFonts w:ascii="Arial" w:hAnsi="Arial" w:cs="Arial"/>
          <w:b/>
          <w:sz w:val="20"/>
          <w:szCs w:val="20"/>
          <w:vertAlign w:val="superscript"/>
        </w:rPr>
        <w:t>th</w:t>
      </w:r>
      <w:r w:rsidR="002E7AF5">
        <w:rPr>
          <w:rFonts w:ascii="Arial" w:hAnsi="Arial" w:cs="Arial"/>
          <w:b/>
          <w:sz w:val="20"/>
          <w:szCs w:val="20"/>
        </w:rPr>
        <w:t xml:space="preserve"> </w:t>
      </w:r>
      <w:r w:rsidR="00093344">
        <w:rPr>
          <w:rFonts w:ascii="Arial" w:hAnsi="Arial" w:cs="Arial"/>
          <w:b/>
          <w:sz w:val="20"/>
          <w:szCs w:val="20"/>
        </w:rPr>
        <w:t>Ju</w:t>
      </w:r>
      <w:r>
        <w:rPr>
          <w:rFonts w:ascii="Arial" w:hAnsi="Arial" w:cs="Arial"/>
          <w:b/>
          <w:sz w:val="20"/>
          <w:szCs w:val="20"/>
        </w:rPr>
        <w:t>ly</w:t>
      </w:r>
      <w:r w:rsidR="00B31CF4">
        <w:rPr>
          <w:rFonts w:ascii="Arial" w:hAnsi="Arial" w:cs="Arial"/>
          <w:b/>
          <w:sz w:val="20"/>
          <w:szCs w:val="20"/>
        </w:rPr>
        <w:t xml:space="preserve"> 20</w:t>
      </w:r>
      <w:r w:rsidR="00D167A2">
        <w:rPr>
          <w:rFonts w:ascii="Arial" w:hAnsi="Arial" w:cs="Arial"/>
          <w:b/>
          <w:sz w:val="20"/>
          <w:szCs w:val="20"/>
        </w:rPr>
        <w:t>20</w:t>
      </w:r>
      <w:r w:rsidR="00B31CF4">
        <w:rPr>
          <w:rFonts w:ascii="Arial" w:hAnsi="Arial" w:cs="Arial"/>
          <w:b/>
          <w:sz w:val="20"/>
          <w:szCs w:val="20"/>
        </w:rPr>
        <w:t>.</w:t>
      </w:r>
      <w:r w:rsidR="00ED163D">
        <w:rPr>
          <w:rFonts w:ascii="Arial" w:hAnsi="Arial" w:cs="Arial"/>
          <w:b/>
          <w:sz w:val="20"/>
          <w:szCs w:val="20"/>
        </w:rPr>
        <w:t xml:space="preserve">  </w:t>
      </w:r>
      <w:r w:rsidR="004164B4" w:rsidRPr="004164B4">
        <w:rPr>
          <w:rFonts w:ascii="Arial" w:hAnsi="Arial" w:cs="Arial"/>
          <w:bCs/>
          <w:sz w:val="20"/>
          <w:szCs w:val="20"/>
        </w:rPr>
        <w:t>Proposed by</w:t>
      </w:r>
      <w:r w:rsidR="004164B4">
        <w:rPr>
          <w:rFonts w:ascii="Arial" w:hAnsi="Arial" w:cs="Arial"/>
          <w:bCs/>
          <w:sz w:val="20"/>
          <w:szCs w:val="20"/>
        </w:rPr>
        <w:t xml:space="preserve"> Kalvin McLeod seconded by John Rodwell and agreed unanimously.</w:t>
      </w:r>
    </w:p>
    <w:p w14:paraId="712046F2" w14:textId="77777777" w:rsidR="00177A75" w:rsidRPr="00177A75" w:rsidRDefault="00177A75" w:rsidP="00177A75">
      <w:pPr>
        <w:pStyle w:val="ListParagraph"/>
        <w:rPr>
          <w:rFonts w:ascii="Arial" w:hAnsi="Arial" w:cs="Arial"/>
          <w:b/>
          <w:sz w:val="20"/>
          <w:szCs w:val="20"/>
        </w:rPr>
      </w:pPr>
    </w:p>
    <w:p w14:paraId="25741397" w14:textId="157EC454" w:rsidR="00177A75" w:rsidRPr="000059DC" w:rsidRDefault="00177A75"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To discuss date of Parish Annual General Meeting.</w:t>
      </w:r>
      <w:r w:rsidR="004164B4">
        <w:rPr>
          <w:rFonts w:ascii="Arial" w:hAnsi="Arial" w:cs="Arial"/>
          <w:b/>
          <w:sz w:val="20"/>
          <w:szCs w:val="20"/>
        </w:rPr>
        <w:t xml:space="preserve">  </w:t>
      </w:r>
      <w:r w:rsidR="004164B4">
        <w:rPr>
          <w:rFonts w:ascii="Arial" w:hAnsi="Arial" w:cs="Arial"/>
          <w:bCs/>
          <w:sz w:val="20"/>
          <w:szCs w:val="20"/>
        </w:rPr>
        <w:t xml:space="preserve">It was agreed that in line with guidance that the Parish Annual General Meeting would be deferred to next May due to current COVID 19 restrictions.  </w:t>
      </w:r>
    </w:p>
    <w:p w14:paraId="1AFB54E5" w14:textId="77777777" w:rsidR="00246485" w:rsidRPr="000059DC" w:rsidRDefault="00246485" w:rsidP="00246485">
      <w:pPr>
        <w:pStyle w:val="ListParagraph"/>
        <w:rPr>
          <w:rFonts w:ascii="Arial" w:hAnsi="Arial" w:cs="Arial"/>
          <w:b/>
          <w:sz w:val="20"/>
          <w:szCs w:val="20"/>
        </w:rPr>
      </w:pPr>
    </w:p>
    <w:p w14:paraId="36F49E2C" w14:textId="054CCD29" w:rsidR="00246485"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record any declarations of interest in any items discussed.</w:t>
      </w:r>
      <w:r w:rsidR="004164B4">
        <w:rPr>
          <w:rFonts w:ascii="Arial" w:hAnsi="Arial" w:cs="Arial"/>
          <w:b/>
          <w:sz w:val="20"/>
          <w:szCs w:val="20"/>
        </w:rPr>
        <w:t xml:space="preserve">  </w:t>
      </w:r>
      <w:r w:rsidR="004164B4">
        <w:rPr>
          <w:rFonts w:ascii="Arial" w:hAnsi="Arial" w:cs="Arial"/>
          <w:bCs/>
          <w:sz w:val="20"/>
          <w:szCs w:val="20"/>
        </w:rPr>
        <w:t>None known.</w:t>
      </w:r>
    </w:p>
    <w:p w14:paraId="6164D4AD" w14:textId="77777777" w:rsidR="00246485" w:rsidRPr="000059DC" w:rsidRDefault="00246485" w:rsidP="00246485">
      <w:pPr>
        <w:pStyle w:val="ListParagraph"/>
        <w:rPr>
          <w:rFonts w:ascii="Arial" w:hAnsi="Arial" w:cs="Arial"/>
          <w:b/>
          <w:sz w:val="20"/>
          <w:szCs w:val="20"/>
        </w:rPr>
      </w:pPr>
    </w:p>
    <w:p w14:paraId="4BFDF155" w14:textId="660B6D5B" w:rsidR="00246485"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07264C51" w14:textId="77777777" w:rsidR="002E7AF5" w:rsidRPr="002E7AF5" w:rsidRDefault="002E7AF5" w:rsidP="002E7AF5">
      <w:pPr>
        <w:pStyle w:val="ListParagraph"/>
        <w:rPr>
          <w:rFonts w:ascii="Arial" w:hAnsi="Arial" w:cs="Arial"/>
          <w:b/>
          <w:sz w:val="20"/>
          <w:szCs w:val="20"/>
        </w:rPr>
      </w:pPr>
    </w:p>
    <w:p w14:paraId="78DC5A69" w14:textId="6DDA4D8B" w:rsidR="00737D9D" w:rsidRPr="00D86DBC" w:rsidRDefault="00246485" w:rsidP="007A2BE0">
      <w:pPr>
        <w:pStyle w:val="ListParagraph"/>
        <w:numPr>
          <w:ilvl w:val="0"/>
          <w:numId w:val="1"/>
        </w:numPr>
        <w:spacing w:after="0" w:line="240" w:lineRule="auto"/>
        <w:rPr>
          <w:rFonts w:ascii="Arial" w:hAnsi="Arial" w:cs="Arial"/>
          <w:sz w:val="20"/>
          <w:szCs w:val="20"/>
        </w:rPr>
      </w:pPr>
      <w:r w:rsidRPr="00D86DBC">
        <w:rPr>
          <w:rFonts w:ascii="Arial" w:hAnsi="Arial" w:cs="Arial"/>
          <w:b/>
          <w:sz w:val="20"/>
          <w:szCs w:val="20"/>
        </w:rPr>
        <w:t>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777A22">
        <w:rPr>
          <w:rFonts w:ascii="Arial" w:hAnsi="Arial" w:cs="Arial"/>
          <w:b/>
          <w:sz w:val="20"/>
          <w:szCs w:val="20"/>
        </w:rPr>
        <w:t>9</w:t>
      </w:r>
      <w:r w:rsidR="002E7AF5" w:rsidRPr="00D86DBC">
        <w:rPr>
          <w:rFonts w:ascii="Arial" w:hAnsi="Arial" w:cs="Arial"/>
          <w:b/>
          <w:sz w:val="20"/>
          <w:szCs w:val="20"/>
          <w:vertAlign w:val="superscript"/>
        </w:rPr>
        <w:t>th</w:t>
      </w:r>
      <w:r w:rsidR="002E7AF5" w:rsidRPr="00D86DBC">
        <w:rPr>
          <w:rFonts w:ascii="Arial" w:hAnsi="Arial" w:cs="Arial"/>
          <w:b/>
          <w:sz w:val="20"/>
          <w:szCs w:val="20"/>
        </w:rPr>
        <w:t xml:space="preserve"> </w:t>
      </w:r>
      <w:r w:rsidR="00093344">
        <w:rPr>
          <w:rFonts w:ascii="Arial" w:hAnsi="Arial" w:cs="Arial"/>
          <w:b/>
          <w:sz w:val="20"/>
          <w:szCs w:val="20"/>
        </w:rPr>
        <w:t>Ju</w:t>
      </w:r>
      <w:r w:rsidR="00777A22">
        <w:rPr>
          <w:rFonts w:ascii="Arial" w:hAnsi="Arial" w:cs="Arial"/>
          <w:b/>
          <w:sz w:val="20"/>
          <w:szCs w:val="20"/>
        </w:rPr>
        <w:t>ly</w:t>
      </w:r>
      <w:r w:rsidR="00F35DC1" w:rsidRPr="00D86DBC">
        <w:rPr>
          <w:rFonts w:ascii="Arial" w:hAnsi="Arial" w:cs="Arial"/>
          <w:b/>
          <w:sz w:val="20"/>
          <w:szCs w:val="20"/>
        </w:rPr>
        <w:t xml:space="preserve"> 20</w:t>
      </w:r>
      <w:r w:rsidR="00D167A2" w:rsidRPr="00D86DBC">
        <w:rPr>
          <w:rFonts w:ascii="Arial" w:hAnsi="Arial" w:cs="Arial"/>
          <w:b/>
          <w:sz w:val="20"/>
          <w:szCs w:val="20"/>
        </w:rPr>
        <w:t>20</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4164B4">
        <w:rPr>
          <w:rFonts w:ascii="Arial" w:hAnsi="Arial" w:cs="Arial"/>
          <w:b/>
          <w:sz w:val="20"/>
          <w:szCs w:val="20"/>
        </w:rPr>
        <w:t xml:space="preserve">  </w:t>
      </w:r>
      <w:r w:rsidR="004164B4">
        <w:rPr>
          <w:rFonts w:ascii="Arial" w:hAnsi="Arial" w:cs="Arial"/>
          <w:bCs/>
          <w:sz w:val="20"/>
          <w:szCs w:val="20"/>
        </w:rPr>
        <w:t>None</w:t>
      </w:r>
    </w:p>
    <w:p w14:paraId="54D732E4" w14:textId="33EEBE3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0F7D8070" w14:textId="5D756B5A" w:rsidR="001977C6" w:rsidRDefault="000B3785" w:rsidP="00A90D5E">
      <w:pPr>
        <w:pStyle w:val="ListParagraph"/>
        <w:numPr>
          <w:ilvl w:val="0"/>
          <w:numId w:val="26"/>
        </w:numPr>
        <w:spacing w:after="0" w:line="240" w:lineRule="auto"/>
        <w:rPr>
          <w:rFonts w:ascii="Arial" w:hAnsi="Arial" w:cs="Arial"/>
          <w:sz w:val="20"/>
          <w:szCs w:val="20"/>
        </w:rPr>
      </w:pPr>
      <w:r w:rsidRPr="00A90D5E">
        <w:rPr>
          <w:rFonts w:ascii="Arial" w:hAnsi="Arial" w:cs="Arial"/>
          <w:sz w:val="20"/>
          <w:szCs w:val="20"/>
        </w:rPr>
        <w:t>To approve payments to be made</w:t>
      </w:r>
      <w:r w:rsidR="00951D3A" w:rsidRPr="00A90D5E">
        <w:rPr>
          <w:rFonts w:ascii="Arial" w:hAnsi="Arial" w:cs="Arial"/>
          <w:sz w:val="20"/>
          <w:szCs w:val="20"/>
        </w:rPr>
        <w:t xml:space="preserve"> as at Annex A</w:t>
      </w:r>
      <w:r w:rsidRPr="00A90D5E">
        <w:rPr>
          <w:rFonts w:ascii="Arial" w:hAnsi="Arial" w:cs="Arial"/>
          <w:sz w:val="20"/>
          <w:szCs w:val="20"/>
        </w:rPr>
        <w:t>.</w:t>
      </w:r>
      <w:r w:rsidR="004164B4">
        <w:rPr>
          <w:rFonts w:ascii="Arial" w:hAnsi="Arial" w:cs="Arial"/>
          <w:sz w:val="20"/>
          <w:szCs w:val="20"/>
        </w:rPr>
        <w:t xml:space="preserve">  Proposed by Kalvin McLeod and seconded by </w:t>
      </w:r>
      <w:r w:rsidR="00A25CE2">
        <w:rPr>
          <w:rFonts w:ascii="Arial" w:hAnsi="Arial" w:cs="Arial"/>
          <w:sz w:val="20"/>
          <w:szCs w:val="20"/>
        </w:rPr>
        <w:t>Helen Bartley</w:t>
      </w:r>
      <w:r w:rsidR="004164B4">
        <w:rPr>
          <w:rFonts w:ascii="Arial" w:hAnsi="Arial" w:cs="Arial"/>
          <w:sz w:val="20"/>
          <w:szCs w:val="20"/>
        </w:rPr>
        <w:t>.  Agreed unanimously.</w:t>
      </w:r>
    </w:p>
    <w:p w14:paraId="3D918EE3" w14:textId="21D62C3E" w:rsidR="004164B4" w:rsidRDefault="00777A22" w:rsidP="004164B4">
      <w:pPr>
        <w:pStyle w:val="ListParagraph"/>
        <w:numPr>
          <w:ilvl w:val="0"/>
          <w:numId w:val="26"/>
        </w:numPr>
        <w:spacing w:after="0" w:line="240" w:lineRule="auto"/>
        <w:rPr>
          <w:rFonts w:ascii="Arial" w:hAnsi="Arial" w:cs="Arial"/>
          <w:sz w:val="20"/>
          <w:szCs w:val="20"/>
        </w:rPr>
      </w:pPr>
      <w:r>
        <w:rPr>
          <w:rFonts w:ascii="Arial" w:hAnsi="Arial" w:cs="Arial"/>
          <w:sz w:val="20"/>
          <w:szCs w:val="20"/>
        </w:rPr>
        <w:t>End of Year Accounts 2019/2020 and AGAR</w:t>
      </w:r>
      <w:r w:rsidR="004164B4">
        <w:rPr>
          <w:rFonts w:ascii="Arial" w:hAnsi="Arial" w:cs="Arial"/>
          <w:sz w:val="20"/>
          <w:szCs w:val="20"/>
        </w:rPr>
        <w:t xml:space="preserve">.  </w:t>
      </w:r>
      <w:r w:rsidR="004164B4">
        <w:rPr>
          <w:rFonts w:ascii="Arial" w:hAnsi="Arial" w:cs="Arial"/>
          <w:sz w:val="20"/>
          <w:szCs w:val="20"/>
        </w:rPr>
        <w:t xml:space="preserve">Proposed by Kalvin McLeod and seconded by </w:t>
      </w:r>
      <w:r w:rsidR="004164B4">
        <w:rPr>
          <w:rFonts w:ascii="Arial" w:hAnsi="Arial" w:cs="Arial"/>
          <w:sz w:val="20"/>
          <w:szCs w:val="20"/>
        </w:rPr>
        <w:t>Helen</w:t>
      </w:r>
      <w:r w:rsidR="004164B4">
        <w:rPr>
          <w:rFonts w:ascii="Arial" w:hAnsi="Arial" w:cs="Arial"/>
          <w:sz w:val="20"/>
          <w:szCs w:val="20"/>
        </w:rPr>
        <w:t xml:space="preserve"> </w:t>
      </w:r>
      <w:r w:rsidR="004164B4">
        <w:rPr>
          <w:rFonts w:ascii="Arial" w:hAnsi="Arial" w:cs="Arial"/>
          <w:sz w:val="20"/>
          <w:szCs w:val="20"/>
        </w:rPr>
        <w:t>Bartley</w:t>
      </w:r>
      <w:r w:rsidR="004164B4">
        <w:rPr>
          <w:rFonts w:ascii="Arial" w:hAnsi="Arial" w:cs="Arial"/>
          <w:sz w:val="20"/>
          <w:szCs w:val="20"/>
        </w:rPr>
        <w:t>.  Agreed unanimously.</w:t>
      </w:r>
    </w:p>
    <w:p w14:paraId="513622D7" w14:textId="170F1501" w:rsidR="004164B4" w:rsidRDefault="004C7B94" w:rsidP="004164B4">
      <w:pPr>
        <w:pStyle w:val="ListParagraph"/>
        <w:numPr>
          <w:ilvl w:val="0"/>
          <w:numId w:val="26"/>
        </w:numPr>
        <w:spacing w:after="0" w:line="240" w:lineRule="auto"/>
        <w:rPr>
          <w:rFonts w:ascii="Arial" w:hAnsi="Arial" w:cs="Arial"/>
          <w:sz w:val="20"/>
          <w:szCs w:val="20"/>
        </w:rPr>
      </w:pPr>
      <w:r>
        <w:rPr>
          <w:rFonts w:ascii="Arial" w:hAnsi="Arial" w:cs="Arial"/>
          <w:sz w:val="20"/>
          <w:szCs w:val="20"/>
        </w:rPr>
        <w:t>AGAR Annual Governance Statement 2019/2020</w:t>
      </w:r>
      <w:r w:rsidR="004164B4">
        <w:rPr>
          <w:rFonts w:ascii="Arial" w:hAnsi="Arial" w:cs="Arial"/>
          <w:sz w:val="20"/>
          <w:szCs w:val="20"/>
        </w:rPr>
        <w:t xml:space="preserve">.  </w:t>
      </w:r>
      <w:r w:rsidR="004164B4">
        <w:rPr>
          <w:rFonts w:ascii="Arial" w:hAnsi="Arial" w:cs="Arial"/>
          <w:sz w:val="20"/>
          <w:szCs w:val="20"/>
        </w:rPr>
        <w:t xml:space="preserve">Proposed by Kalvin McLeod and seconded by </w:t>
      </w:r>
      <w:r w:rsidR="004164B4">
        <w:rPr>
          <w:rFonts w:ascii="Arial" w:hAnsi="Arial" w:cs="Arial"/>
          <w:sz w:val="20"/>
          <w:szCs w:val="20"/>
        </w:rPr>
        <w:t>Helen Dye</w:t>
      </w:r>
      <w:r w:rsidR="004164B4">
        <w:rPr>
          <w:rFonts w:ascii="Arial" w:hAnsi="Arial" w:cs="Arial"/>
          <w:sz w:val="20"/>
          <w:szCs w:val="20"/>
        </w:rPr>
        <w:t>.  Agreed unanimously.</w:t>
      </w:r>
    </w:p>
    <w:p w14:paraId="378B10F7" w14:textId="77777777" w:rsidR="007B0004" w:rsidRDefault="004C7B94" w:rsidP="007B0004">
      <w:pPr>
        <w:pStyle w:val="ListParagraph"/>
        <w:numPr>
          <w:ilvl w:val="0"/>
          <w:numId w:val="26"/>
        </w:numPr>
        <w:spacing w:after="0" w:line="240" w:lineRule="auto"/>
        <w:rPr>
          <w:rFonts w:ascii="Arial" w:hAnsi="Arial" w:cs="Arial"/>
          <w:sz w:val="20"/>
          <w:szCs w:val="20"/>
        </w:rPr>
      </w:pPr>
      <w:r>
        <w:rPr>
          <w:rFonts w:ascii="Arial" w:hAnsi="Arial" w:cs="Arial"/>
          <w:sz w:val="20"/>
          <w:szCs w:val="20"/>
        </w:rPr>
        <w:t>AGAR Accounting Statements 2019/2020</w:t>
      </w:r>
      <w:r w:rsidR="007B0004">
        <w:rPr>
          <w:rFonts w:ascii="Arial" w:hAnsi="Arial" w:cs="Arial"/>
          <w:sz w:val="20"/>
          <w:szCs w:val="20"/>
        </w:rPr>
        <w:t xml:space="preserve">.  </w:t>
      </w:r>
      <w:r w:rsidR="007B0004">
        <w:rPr>
          <w:rFonts w:ascii="Arial" w:hAnsi="Arial" w:cs="Arial"/>
          <w:sz w:val="20"/>
          <w:szCs w:val="20"/>
        </w:rPr>
        <w:t>Proposed by Kalvin McLeod and seconded by John Rodwell.  Agreed unanimously.</w:t>
      </w:r>
    </w:p>
    <w:p w14:paraId="593A2033" w14:textId="58D96E23" w:rsidR="00A90D5E" w:rsidRDefault="00A90D5E"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Finance Report- clerk</w:t>
      </w:r>
      <w:r w:rsidR="007B0004">
        <w:rPr>
          <w:rFonts w:ascii="Arial" w:hAnsi="Arial" w:cs="Arial"/>
          <w:sz w:val="20"/>
          <w:szCs w:val="20"/>
        </w:rPr>
        <w:t>.  The clerk reported that the internal auditor had raised two main issues which were linked to the accounts but did not impact on the AGAR.  The first one was that on the Charities Commission website for the Pavilion, Playing Field and Children’s Playground the Trustee should be Sporle with Palgrave Parish Council as an entity and not named individual councillors due to vicarious liability issues.  The clerk proposed that this would be amended as soon as possible.</w:t>
      </w:r>
    </w:p>
    <w:p w14:paraId="58DA6F15" w14:textId="62E89115" w:rsidR="007B0004" w:rsidRDefault="007B0004" w:rsidP="007B0004">
      <w:pPr>
        <w:spacing w:after="0" w:line="240" w:lineRule="auto"/>
        <w:ind w:left="1206"/>
        <w:rPr>
          <w:rFonts w:ascii="Arial" w:hAnsi="Arial" w:cs="Arial"/>
          <w:sz w:val="20"/>
          <w:szCs w:val="20"/>
        </w:rPr>
      </w:pPr>
      <w:r>
        <w:rPr>
          <w:rFonts w:ascii="Arial" w:hAnsi="Arial" w:cs="Arial"/>
          <w:sz w:val="20"/>
          <w:szCs w:val="20"/>
        </w:rPr>
        <w:t>Consideration should be considered as how to best reflect the accounts for the Pavilion should be recorded to ensure clarity and that they were held as fundraising.  It was agreed that the accounts should be recorded separately and that the account name would remain the same to reflect the fundraising aspect.  The accounts would also show a breakdown of monies raised for different projects within the funds held.</w:t>
      </w:r>
    </w:p>
    <w:p w14:paraId="0F12B6F6" w14:textId="27BE452E" w:rsidR="007B0004" w:rsidRDefault="007B0004" w:rsidP="007B0004">
      <w:pPr>
        <w:spacing w:after="0" w:line="240" w:lineRule="auto"/>
        <w:ind w:left="1206"/>
        <w:rPr>
          <w:rFonts w:ascii="Arial" w:hAnsi="Arial" w:cs="Arial"/>
          <w:sz w:val="20"/>
          <w:szCs w:val="20"/>
        </w:rPr>
      </w:pPr>
      <w:r>
        <w:rPr>
          <w:rFonts w:ascii="Arial" w:hAnsi="Arial" w:cs="Arial"/>
          <w:sz w:val="20"/>
          <w:szCs w:val="20"/>
        </w:rPr>
        <w:t xml:space="preserve">The clerk reported that the mandate for both accounts would be changed to show the clerk as a signatory although the clerk would NOT be signing cheques.  This was required to ensure that the </w:t>
      </w:r>
      <w:r>
        <w:rPr>
          <w:rFonts w:ascii="Arial" w:hAnsi="Arial" w:cs="Arial"/>
          <w:sz w:val="20"/>
          <w:szCs w:val="20"/>
        </w:rPr>
        <w:lastRenderedPageBreak/>
        <w:t>clerk could make any changes required by the Parish Council and also request cheque books and statements when required.  This was purely to assist the clerk in the administration of the accounts to reflect current banking policy.</w:t>
      </w:r>
    </w:p>
    <w:p w14:paraId="4970B6E6" w14:textId="5C4445C3" w:rsidR="007B0004" w:rsidRPr="007B0004" w:rsidRDefault="007B0004" w:rsidP="007B0004">
      <w:pPr>
        <w:spacing w:after="0" w:line="240" w:lineRule="auto"/>
        <w:ind w:left="1206"/>
        <w:rPr>
          <w:rFonts w:ascii="Arial" w:hAnsi="Arial" w:cs="Arial"/>
          <w:sz w:val="20"/>
          <w:szCs w:val="20"/>
        </w:rPr>
      </w:pPr>
      <w:r>
        <w:rPr>
          <w:rFonts w:ascii="Arial" w:hAnsi="Arial" w:cs="Arial"/>
          <w:sz w:val="20"/>
          <w:szCs w:val="20"/>
        </w:rPr>
        <w:t>All actions proposed by Kalvin McLeod, seconded by Janis Bevan and agreed unanimously.</w:t>
      </w:r>
    </w:p>
    <w:p w14:paraId="3A9C96B7" w14:textId="2BD4C180" w:rsidR="00A46FA4" w:rsidRDefault="00A46FA4" w:rsidP="00A46FA4">
      <w:pPr>
        <w:spacing w:after="0" w:line="240" w:lineRule="auto"/>
        <w:rPr>
          <w:rFonts w:ascii="Arial" w:hAnsi="Arial" w:cs="Arial"/>
          <w:sz w:val="20"/>
          <w:szCs w:val="20"/>
        </w:rPr>
      </w:pPr>
    </w:p>
    <w:p w14:paraId="1C1007BF" w14:textId="0B07FBD3" w:rsidR="00A46FA4" w:rsidRDefault="00A46FA4" w:rsidP="00A46FA4">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Policies:</w:t>
      </w:r>
    </w:p>
    <w:p w14:paraId="4C54766A" w14:textId="615A9C94" w:rsidR="00A46FA4" w:rsidRPr="00A46FA4" w:rsidRDefault="002E5783"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Data Protection</w:t>
      </w:r>
      <w:r w:rsidR="007B0004">
        <w:rPr>
          <w:rFonts w:ascii="Arial" w:hAnsi="Arial" w:cs="Arial"/>
          <w:sz w:val="20"/>
          <w:szCs w:val="20"/>
        </w:rPr>
        <w:t xml:space="preserve"> </w:t>
      </w:r>
      <w:r w:rsidR="00A25CE2">
        <w:rPr>
          <w:rFonts w:ascii="Arial" w:hAnsi="Arial" w:cs="Arial"/>
          <w:sz w:val="20"/>
          <w:szCs w:val="20"/>
        </w:rPr>
        <w:t>–</w:t>
      </w:r>
      <w:r w:rsidR="007B0004">
        <w:rPr>
          <w:rFonts w:ascii="Arial" w:hAnsi="Arial" w:cs="Arial"/>
          <w:sz w:val="20"/>
          <w:szCs w:val="20"/>
        </w:rPr>
        <w:t xml:space="preserve"> </w:t>
      </w:r>
      <w:r w:rsidR="00A25CE2">
        <w:rPr>
          <w:rFonts w:ascii="Arial" w:hAnsi="Arial" w:cs="Arial"/>
          <w:sz w:val="20"/>
          <w:szCs w:val="20"/>
        </w:rPr>
        <w:t>proposed by Kalvin McLeod and seconded by John Rodwell.  Agreed unanimously.</w:t>
      </w:r>
    </w:p>
    <w:p w14:paraId="07860695" w14:textId="5C7E0C57" w:rsidR="00A46FA4" w:rsidRPr="004C7B94" w:rsidRDefault="002E5783" w:rsidP="00A46FA4">
      <w:pPr>
        <w:pStyle w:val="ListParagraph"/>
        <w:numPr>
          <w:ilvl w:val="0"/>
          <w:numId w:val="22"/>
        </w:numPr>
        <w:spacing w:after="0" w:line="240" w:lineRule="auto"/>
        <w:ind w:left="1134"/>
        <w:rPr>
          <w:rFonts w:ascii="Arial" w:hAnsi="Arial" w:cs="Arial"/>
          <w:sz w:val="20"/>
          <w:szCs w:val="20"/>
        </w:rPr>
      </w:pPr>
      <w:r w:rsidRPr="004C7B94">
        <w:rPr>
          <w:rFonts w:ascii="Arial" w:hAnsi="Arial" w:cs="Arial"/>
          <w:sz w:val="20"/>
          <w:szCs w:val="20"/>
        </w:rPr>
        <w:t>Disciplinary</w:t>
      </w:r>
      <w:r w:rsidR="00A25CE2">
        <w:rPr>
          <w:rFonts w:ascii="Arial" w:hAnsi="Arial" w:cs="Arial"/>
          <w:sz w:val="20"/>
          <w:szCs w:val="20"/>
        </w:rPr>
        <w:t xml:space="preserve"> – proposed by Kalvin McLeod, seconded by Helen Bartley and agreed unanimously.</w:t>
      </w:r>
    </w:p>
    <w:p w14:paraId="4290BA6B" w14:textId="0AE3B406" w:rsidR="00A90D5E" w:rsidRPr="004C7B94" w:rsidRDefault="002E5783" w:rsidP="00A46FA4">
      <w:pPr>
        <w:pStyle w:val="ListParagraph"/>
        <w:numPr>
          <w:ilvl w:val="0"/>
          <w:numId w:val="22"/>
        </w:numPr>
        <w:spacing w:after="0" w:line="240" w:lineRule="auto"/>
        <w:ind w:left="1134"/>
        <w:rPr>
          <w:rFonts w:ascii="Arial" w:hAnsi="Arial" w:cs="Arial"/>
          <w:sz w:val="20"/>
          <w:szCs w:val="20"/>
        </w:rPr>
      </w:pPr>
      <w:r w:rsidRPr="004C7B94">
        <w:rPr>
          <w:rFonts w:ascii="Arial" w:hAnsi="Arial" w:cs="Arial"/>
          <w:sz w:val="20"/>
          <w:szCs w:val="20"/>
        </w:rPr>
        <w:t>Grievance</w:t>
      </w:r>
      <w:r w:rsidR="00A25CE2">
        <w:rPr>
          <w:rFonts w:ascii="Arial" w:hAnsi="Arial" w:cs="Arial"/>
          <w:sz w:val="20"/>
          <w:szCs w:val="20"/>
        </w:rPr>
        <w:t xml:space="preserve"> – proposed by Kalvin McLeod, seconded by Helen Dye and agreed unanimously.</w:t>
      </w:r>
    </w:p>
    <w:p w14:paraId="4B884F8F" w14:textId="7C941341" w:rsidR="005531E6" w:rsidRDefault="002E5783" w:rsidP="00A46FA4">
      <w:pPr>
        <w:pStyle w:val="ListParagraph"/>
        <w:numPr>
          <w:ilvl w:val="0"/>
          <w:numId w:val="22"/>
        </w:numPr>
        <w:spacing w:after="0" w:line="240" w:lineRule="auto"/>
        <w:ind w:left="1134"/>
        <w:rPr>
          <w:rFonts w:ascii="Arial" w:hAnsi="Arial" w:cs="Arial"/>
          <w:sz w:val="20"/>
          <w:szCs w:val="20"/>
        </w:rPr>
      </w:pPr>
      <w:r w:rsidRPr="004C7B94">
        <w:rPr>
          <w:rFonts w:ascii="Arial" w:hAnsi="Arial" w:cs="Arial"/>
          <w:sz w:val="20"/>
          <w:szCs w:val="20"/>
        </w:rPr>
        <w:t>Whistleblowing</w:t>
      </w:r>
      <w:r w:rsidR="00A25CE2">
        <w:rPr>
          <w:rFonts w:ascii="Arial" w:hAnsi="Arial" w:cs="Arial"/>
          <w:sz w:val="20"/>
          <w:szCs w:val="20"/>
        </w:rPr>
        <w:t xml:space="preserve"> – proposed by Kalvin McLeod, seconded by John Rodwell and agreed unanimously.</w:t>
      </w:r>
    </w:p>
    <w:p w14:paraId="222CD7AE" w14:textId="0AC33812" w:rsidR="004C7B94" w:rsidRPr="004C7B94" w:rsidRDefault="004C7B94"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 xml:space="preserve">Code of Conduct – </w:t>
      </w:r>
      <w:r w:rsidR="00A25CE2">
        <w:rPr>
          <w:rFonts w:ascii="Arial" w:hAnsi="Arial" w:cs="Arial"/>
          <w:sz w:val="20"/>
          <w:szCs w:val="20"/>
        </w:rPr>
        <w:t>proposed by Kalvin McLeod, seconded by Janis Bevan and agreed unanimously.</w:t>
      </w:r>
    </w:p>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3F244E76" w14:textId="77777777" w:rsidR="00D86DBC" w:rsidRDefault="00490A15" w:rsidP="00FE7BF5">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7EB63FDE" w14:textId="740551B5" w:rsidR="00B7756C" w:rsidRPr="00777A22" w:rsidRDefault="00D86DBC" w:rsidP="00A46FA4">
      <w:pPr>
        <w:pStyle w:val="ListParagraph"/>
        <w:spacing w:after="0" w:line="240" w:lineRule="auto"/>
        <w:ind w:left="786"/>
        <w:rPr>
          <w:rFonts w:ascii="Arial" w:hAnsi="Arial" w:cs="Arial"/>
          <w:b/>
          <w:sz w:val="20"/>
          <w:szCs w:val="20"/>
        </w:rPr>
      </w:pPr>
      <w:r>
        <w:rPr>
          <w:rFonts w:ascii="Arial" w:hAnsi="Arial" w:cs="Arial"/>
          <w:b/>
          <w:sz w:val="20"/>
          <w:szCs w:val="20"/>
        </w:rPr>
        <w:t>3PL/2020/0</w:t>
      </w:r>
      <w:r w:rsidR="00777A22">
        <w:rPr>
          <w:rFonts w:ascii="Arial" w:hAnsi="Arial" w:cs="Arial"/>
          <w:b/>
          <w:sz w:val="20"/>
          <w:szCs w:val="20"/>
        </w:rPr>
        <w:t>7</w:t>
      </w:r>
      <w:r w:rsidR="00093344">
        <w:rPr>
          <w:rFonts w:ascii="Arial" w:hAnsi="Arial" w:cs="Arial"/>
          <w:b/>
          <w:sz w:val="20"/>
          <w:szCs w:val="20"/>
        </w:rPr>
        <w:t>3</w:t>
      </w:r>
      <w:r w:rsidR="00777A22">
        <w:rPr>
          <w:rFonts w:ascii="Arial" w:hAnsi="Arial" w:cs="Arial"/>
          <w:b/>
          <w:sz w:val="20"/>
          <w:szCs w:val="20"/>
        </w:rPr>
        <w:t>9</w:t>
      </w:r>
      <w:r>
        <w:rPr>
          <w:rFonts w:ascii="Arial" w:hAnsi="Arial" w:cs="Arial"/>
          <w:b/>
          <w:sz w:val="20"/>
          <w:szCs w:val="20"/>
        </w:rPr>
        <w:t xml:space="preserve">/HOU </w:t>
      </w:r>
      <w:r>
        <w:rPr>
          <w:rFonts w:ascii="Arial" w:hAnsi="Arial" w:cs="Arial"/>
          <w:bCs/>
          <w:sz w:val="20"/>
          <w:szCs w:val="20"/>
        </w:rPr>
        <w:t xml:space="preserve">– </w:t>
      </w:r>
      <w:r w:rsidR="00093344">
        <w:rPr>
          <w:rFonts w:ascii="Arial" w:hAnsi="Arial" w:cs="Arial"/>
          <w:bCs/>
          <w:sz w:val="20"/>
          <w:szCs w:val="20"/>
        </w:rPr>
        <w:t>extension</w:t>
      </w:r>
      <w:r w:rsidR="00777A22">
        <w:rPr>
          <w:rFonts w:ascii="Arial" w:hAnsi="Arial" w:cs="Arial"/>
          <w:bCs/>
          <w:sz w:val="20"/>
          <w:szCs w:val="20"/>
        </w:rPr>
        <w:t xml:space="preserve"> to dwelling and associated alterations</w:t>
      </w:r>
      <w:r w:rsidR="00093344">
        <w:rPr>
          <w:rFonts w:ascii="Arial" w:hAnsi="Arial" w:cs="Arial"/>
          <w:bCs/>
          <w:sz w:val="20"/>
          <w:szCs w:val="20"/>
        </w:rPr>
        <w:t xml:space="preserve">, </w:t>
      </w:r>
      <w:r w:rsidR="00777A22">
        <w:rPr>
          <w:rFonts w:ascii="Arial" w:hAnsi="Arial" w:cs="Arial"/>
          <w:bCs/>
          <w:sz w:val="20"/>
          <w:szCs w:val="20"/>
        </w:rPr>
        <w:t>Hare House, The Street</w:t>
      </w:r>
      <w:r>
        <w:rPr>
          <w:rFonts w:ascii="Arial" w:hAnsi="Arial" w:cs="Arial"/>
          <w:bCs/>
          <w:sz w:val="20"/>
          <w:szCs w:val="20"/>
        </w:rPr>
        <w:t xml:space="preserve">, Sporle </w:t>
      </w:r>
      <w:r w:rsidR="00777A22">
        <w:rPr>
          <w:rFonts w:ascii="Arial" w:hAnsi="Arial" w:cs="Arial"/>
          <w:bCs/>
          <w:sz w:val="20"/>
          <w:szCs w:val="20"/>
        </w:rPr>
        <w:t xml:space="preserve">- </w:t>
      </w:r>
      <w:r w:rsidR="00777A22">
        <w:rPr>
          <w:rFonts w:ascii="Arial" w:hAnsi="Arial" w:cs="Arial"/>
          <w:b/>
          <w:sz w:val="20"/>
          <w:szCs w:val="20"/>
        </w:rPr>
        <w:t>Approved</w:t>
      </w:r>
    </w:p>
    <w:p w14:paraId="210BDB70" w14:textId="4518852E" w:rsidR="00025AA2" w:rsidRDefault="00025AA2" w:rsidP="00A46FA4">
      <w:pPr>
        <w:pStyle w:val="ListParagraph"/>
        <w:spacing w:after="0" w:line="240" w:lineRule="auto"/>
        <w:ind w:left="786"/>
        <w:rPr>
          <w:rFonts w:ascii="Arial" w:hAnsi="Arial" w:cs="Arial"/>
          <w:b/>
          <w:sz w:val="20"/>
          <w:szCs w:val="20"/>
        </w:rPr>
      </w:pPr>
      <w:r>
        <w:rPr>
          <w:rFonts w:ascii="Arial" w:hAnsi="Arial" w:cs="Arial"/>
          <w:b/>
          <w:sz w:val="20"/>
          <w:szCs w:val="20"/>
        </w:rPr>
        <w:t xml:space="preserve">3PL/2019/1403/F </w:t>
      </w:r>
      <w:r>
        <w:rPr>
          <w:rFonts w:ascii="Arial" w:hAnsi="Arial" w:cs="Arial"/>
          <w:bCs/>
          <w:sz w:val="20"/>
          <w:szCs w:val="20"/>
        </w:rPr>
        <w:t xml:space="preserve">– construction of dwelling and commercial unit with B8 business use.  Land off The Street, Sporle. </w:t>
      </w:r>
      <w:r w:rsidR="002E5783">
        <w:rPr>
          <w:rFonts w:ascii="Arial" w:hAnsi="Arial" w:cs="Arial"/>
          <w:bCs/>
          <w:sz w:val="20"/>
          <w:szCs w:val="20"/>
        </w:rPr>
        <w:t>–</w:t>
      </w:r>
      <w:r>
        <w:rPr>
          <w:rFonts w:ascii="Arial" w:hAnsi="Arial" w:cs="Arial"/>
          <w:bCs/>
          <w:sz w:val="20"/>
          <w:szCs w:val="20"/>
        </w:rPr>
        <w:t xml:space="preserve"> </w:t>
      </w:r>
      <w:r>
        <w:rPr>
          <w:rFonts w:ascii="Arial" w:hAnsi="Arial" w:cs="Arial"/>
          <w:b/>
          <w:sz w:val="20"/>
          <w:szCs w:val="20"/>
        </w:rPr>
        <w:t>Approved</w:t>
      </w:r>
    </w:p>
    <w:p w14:paraId="442D5301" w14:textId="503F0ECC" w:rsidR="002E5783" w:rsidRPr="002E5783" w:rsidRDefault="002E5783" w:rsidP="00A46FA4">
      <w:pPr>
        <w:pStyle w:val="ListParagraph"/>
        <w:spacing w:after="0" w:line="240" w:lineRule="auto"/>
        <w:ind w:left="786"/>
        <w:rPr>
          <w:rFonts w:ascii="Arial" w:hAnsi="Arial" w:cs="Arial"/>
          <w:bCs/>
          <w:sz w:val="20"/>
          <w:szCs w:val="20"/>
        </w:rPr>
      </w:pPr>
      <w:r>
        <w:rPr>
          <w:rFonts w:ascii="Arial" w:hAnsi="Arial" w:cs="Arial"/>
          <w:b/>
          <w:sz w:val="20"/>
          <w:szCs w:val="20"/>
        </w:rPr>
        <w:t xml:space="preserve">3PL/2020/0924/HOU </w:t>
      </w:r>
      <w:r>
        <w:rPr>
          <w:rFonts w:ascii="Arial" w:hAnsi="Arial" w:cs="Arial"/>
          <w:bCs/>
          <w:sz w:val="20"/>
          <w:szCs w:val="20"/>
        </w:rPr>
        <w:t xml:space="preserve">– infill side and entrance lobby extension and carport.  19 Priory close, Sporle – </w:t>
      </w:r>
      <w:r w:rsidR="00A25CE2">
        <w:rPr>
          <w:rFonts w:ascii="Arial" w:hAnsi="Arial" w:cs="Arial"/>
          <w:bCs/>
          <w:sz w:val="20"/>
          <w:szCs w:val="20"/>
        </w:rPr>
        <w:t>No objections as brings in line with other houses</w:t>
      </w:r>
      <w:r>
        <w:rPr>
          <w:rFonts w:ascii="Arial" w:hAnsi="Arial" w:cs="Arial"/>
          <w:bCs/>
          <w:sz w:val="20"/>
          <w:szCs w:val="20"/>
        </w:rPr>
        <w:t>.</w:t>
      </w:r>
    </w:p>
    <w:p w14:paraId="234F3298" w14:textId="77777777" w:rsidR="00935263" w:rsidRPr="00935263" w:rsidRDefault="00935263" w:rsidP="00FE7BF5">
      <w:pPr>
        <w:pStyle w:val="ListParagraph"/>
        <w:spacing w:after="0" w:line="240" w:lineRule="auto"/>
        <w:ind w:left="928"/>
        <w:rPr>
          <w:rFonts w:ascii="Arial" w:hAnsi="Arial" w:cs="Arial"/>
          <w:bCs/>
          <w:sz w:val="20"/>
          <w:szCs w:val="20"/>
        </w:rPr>
      </w:pPr>
    </w:p>
    <w:p w14:paraId="655CF8A1" w14:textId="1E277B0F" w:rsidR="008120A2" w:rsidRDefault="00D4719D"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COVID19</w:t>
      </w:r>
      <w:r w:rsidR="000F3D85">
        <w:rPr>
          <w:rFonts w:ascii="Arial" w:hAnsi="Arial" w:cs="Arial"/>
          <w:b/>
          <w:sz w:val="20"/>
          <w:szCs w:val="20"/>
        </w:rPr>
        <w:t xml:space="preserve"> Support Group</w:t>
      </w:r>
    </w:p>
    <w:p w14:paraId="6BA8A4D8" w14:textId="01B15AD8" w:rsidR="00A25CE2" w:rsidRDefault="00A25CE2" w:rsidP="00A25CE2">
      <w:pPr>
        <w:pStyle w:val="ListParagraph"/>
        <w:spacing w:after="0" w:line="240" w:lineRule="auto"/>
        <w:ind w:left="644"/>
        <w:rPr>
          <w:rFonts w:ascii="Arial" w:hAnsi="Arial" w:cs="Arial"/>
          <w:bCs/>
          <w:sz w:val="20"/>
          <w:szCs w:val="20"/>
        </w:rPr>
      </w:pPr>
      <w:r w:rsidRPr="00A25CE2">
        <w:rPr>
          <w:rFonts w:ascii="Arial" w:hAnsi="Arial" w:cs="Arial"/>
          <w:bCs/>
          <w:sz w:val="20"/>
          <w:szCs w:val="20"/>
        </w:rPr>
        <w:t xml:space="preserve">John Rodwell </w:t>
      </w:r>
      <w:r>
        <w:rPr>
          <w:rFonts w:ascii="Arial" w:hAnsi="Arial" w:cs="Arial"/>
          <w:bCs/>
          <w:sz w:val="20"/>
          <w:szCs w:val="20"/>
        </w:rPr>
        <w:t>stated that there had only been two food parcels distributed so far.  After it was discussion it was agreed that the funds would be retained by the Parish Council as it was felt that there would be further need in the future as the impact of COVID 19 on the economy took hold.</w:t>
      </w:r>
    </w:p>
    <w:p w14:paraId="0BF6CDC3" w14:textId="3336BD70" w:rsidR="00A25CE2" w:rsidRPr="00A25CE2" w:rsidRDefault="00A25CE2" w:rsidP="00A25CE2">
      <w:pPr>
        <w:pStyle w:val="ListParagraph"/>
        <w:spacing w:after="0" w:line="240" w:lineRule="auto"/>
        <w:ind w:left="644"/>
        <w:rPr>
          <w:rFonts w:ascii="Arial" w:hAnsi="Arial" w:cs="Arial"/>
          <w:bCs/>
          <w:sz w:val="20"/>
          <w:szCs w:val="20"/>
        </w:rPr>
      </w:pPr>
      <w:r>
        <w:rPr>
          <w:rFonts w:ascii="Arial" w:hAnsi="Arial" w:cs="Arial"/>
          <w:bCs/>
          <w:sz w:val="20"/>
          <w:szCs w:val="20"/>
        </w:rPr>
        <w:t>John Rodwell would get the invoices from the shop so that these could be paid.</w:t>
      </w:r>
    </w:p>
    <w:p w14:paraId="728B5880" w14:textId="77777777" w:rsidR="00093344" w:rsidRPr="00093344" w:rsidRDefault="00093344" w:rsidP="00093344">
      <w:pPr>
        <w:pStyle w:val="ListParagraph"/>
        <w:rPr>
          <w:rFonts w:ascii="Arial" w:hAnsi="Arial" w:cs="Arial"/>
          <w:b/>
          <w:sz w:val="20"/>
          <w:szCs w:val="20"/>
        </w:rPr>
      </w:pPr>
    </w:p>
    <w:p w14:paraId="5F8E5623" w14:textId="560E3293" w:rsidR="00093344" w:rsidRDefault="00093344"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79B716C7" w14:textId="72624DC7" w:rsidR="00A25CE2" w:rsidRDefault="00A25CE2" w:rsidP="00A25CE2">
      <w:pPr>
        <w:pStyle w:val="ListParagraph"/>
        <w:spacing w:after="0" w:line="240" w:lineRule="auto"/>
        <w:ind w:left="644"/>
        <w:rPr>
          <w:rFonts w:ascii="Arial" w:hAnsi="Arial" w:cs="Arial"/>
          <w:b/>
          <w:sz w:val="20"/>
          <w:szCs w:val="20"/>
        </w:rPr>
      </w:pPr>
      <w:r w:rsidRPr="00A25CE2">
        <w:rPr>
          <w:rFonts w:ascii="Arial" w:hAnsi="Arial" w:cs="Arial"/>
          <w:bCs/>
          <w:sz w:val="20"/>
          <w:szCs w:val="20"/>
        </w:rPr>
        <w:t>The broken bit of road near the Community Centre had been filled in</w:t>
      </w:r>
      <w:r>
        <w:rPr>
          <w:rFonts w:ascii="Arial" w:hAnsi="Arial" w:cs="Arial"/>
          <w:b/>
          <w:sz w:val="20"/>
          <w:szCs w:val="20"/>
        </w:rPr>
        <w:t>.</w:t>
      </w:r>
    </w:p>
    <w:p w14:paraId="404EB012" w14:textId="74C14661" w:rsidR="00A25CE2" w:rsidRPr="00A25CE2" w:rsidRDefault="00A25CE2" w:rsidP="00A25CE2">
      <w:pPr>
        <w:pStyle w:val="ListParagraph"/>
        <w:spacing w:after="0" w:line="240" w:lineRule="auto"/>
        <w:ind w:left="644"/>
        <w:rPr>
          <w:rFonts w:ascii="Arial" w:hAnsi="Arial" w:cs="Arial"/>
          <w:bCs/>
          <w:sz w:val="20"/>
          <w:szCs w:val="20"/>
        </w:rPr>
      </w:pPr>
      <w:r w:rsidRPr="00A25CE2">
        <w:rPr>
          <w:rFonts w:ascii="Arial" w:hAnsi="Arial" w:cs="Arial"/>
          <w:bCs/>
          <w:sz w:val="20"/>
          <w:szCs w:val="20"/>
        </w:rPr>
        <w:t>The railin</w:t>
      </w:r>
      <w:r>
        <w:rPr>
          <w:rFonts w:ascii="Arial" w:hAnsi="Arial" w:cs="Arial"/>
          <w:bCs/>
          <w:sz w:val="20"/>
          <w:szCs w:val="20"/>
        </w:rPr>
        <w:t>g near the shop appears to have been cut and there is a post missing.</w:t>
      </w:r>
    </w:p>
    <w:p w14:paraId="167FD463" w14:textId="77777777" w:rsidR="00D4719D" w:rsidRPr="00D4719D" w:rsidRDefault="00D4719D" w:rsidP="00D4719D">
      <w:pPr>
        <w:pStyle w:val="ListParagraph"/>
        <w:spacing w:after="0" w:line="240" w:lineRule="auto"/>
        <w:ind w:left="786"/>
        <w:rPr>
          <w:rFonts w:ascii="Arial" w:hAnsi="Arial" w:cs="Arial"/>
          <w:bCs/>
          <w:sz w:val="20"/>
          <w:szCs w:val="20"/>
        </w:rPr>
      </w:pPr>
    </w:p>
    <w:p w14:paraId="0B0FFB0C" w14:textId="6B1A424E"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6C75D14A" w14:textId="41FBACB1" w:rsidR="00D86DBC" w:rsidRDefault="00025AA2"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Progress</w:t>
      </w:r>
      <w:r w:rsidR="001655D3" w:rsidRPr="0092570D">
        <w:rPr>
          <w:rFonts w:ascii="Arial" w:hAnsi="Arial" w:cs="Arial"/>
          <w:bCs/>
          <w:sz w:val="20"/>
          <w:szCs w:val="20"/>
        </w:rPr>
        <w:t>.</w:t>
      </w:r>
      <w:r w:rsidR="0092570D" w:rsidRPr="0092570D">
        <w:rPr>
          <w:rFonts w:ascii="Arial" w:hAnsi="Arial" w:cs="Arial"/>
          <w:bCs/>
          <w:sz w:val="20"/>
          <w:szCs w:val="20"/>
        </w:rPr>
        <w:t xml:space="preserve"> </w:t>
      </w:r>
      <w:r w:rsidR="00A25CE2">
        <w:rPr>
          <w:rFonts w:ascii="Arial" w:hAnsi="Arial" w:cs="Arial"/>
          <w:bCs/>
          <w:sz w:val="20"/>
          <w:szCs w:val="20"/>
        </w:rPr>
        <w:t xml:space="preserve"> The refurbishment is now nearing completion.  Kitchen area is awaiting a small sink and then this area would be complete.  Internal doors were still awaited.  </w:t>
      </w:r>
      <w:r w:rsidR="00A55586">
        <w:rPr>
          <w:rFonts w:ascii="Arial" w:hAnsi="Arial" w:cs="Arial"/>
          <w:bCs/>
          <w:sz w:val="20"/>
          <w:szCs w:val="20"/>
        </w:rPr>
        <w:t>Unfortunately, there has been further damage caused.  Something had been thrown at force through the side window breaking both panes of the double glazing.  Someone had broken one of the new roof tiles and stuck an empty beer bottle in the hole.  The roofer came as soon as he was informed and fortunately had some spare tiles so there was no charge for the repair.</w:t>
      </w:r>
      <w:r w:rsidR="0092570D" w:rsidRPr="0092570D">
        <w:rPr>
          <w:rFonts w:ascii="Arial" w:hAnsi="Arial" w:cs="Arial"/>
          <w:bCs/>
          <w:sz w:val="20"/>
          <w:szCs w:val="20"/>
        </w:rPr>
        <w:t xml:space="preserve"> </w:t>
      </w:r>
      <w:r w:rsidR="00A55586">
        <w:rPr>
          <w:rFonts w:ascii="Arial" w:hAnsi="Arial" w:cs="Arial"/>
          <w:bCs/>
          <w:sz w:val="20"/>
          <w:szCs w:val="20"/>
        </w:rPr>
        <w:t xml:space="preserve"> Gordon Burrows now has the spare 5 tiles in his garage should they be required.  The picnic table in the children’s’ play area had been set on fire destroying the centre of the table.  Consideration would now have to be given to what was going inside, such as chairs and other equipment.</w:t>
      </w:r>
    </w:p>
    <w:p w14:paraId="6F1CD23F" w14:textId="05724519" w:rsidR="00A55586" w:rsidRDefault="00A55586" w:rsidP="00A55586">
      <w:pPr>
        <w:pStyle w:val="ListParagraph"/>
        <w:spacing w:after="0" w:line="240" w:lineRule="auto"/>
        <w:ind w:left="1146"/>
        <w:rPr>
          <w:rFonts w:ascii="Arial" w:hAnsi="Arial" w:cs="Arial"/>
          <w:bCs/>
          <w:sz w:val="20"/>
          <w:szCs w:val="20"/>
        </w:rPr>
      </w:pPr>
      <w:r>
        <w:rPr>
          <w:rFonts w:ascii="Arial" w:hAnsi="Arial" w:cs="Arial"/>
          <w:bCs/>
          <w:sz w:val="20"/>
          <w:szCs w:val="20"/>
        </w:rPr>
        <w:t>The field had been cut last week.  John Rodwell would research the most appropriate lawn mower for the field so that it could be purchased at the appropriate time, probably after the brick built storage e</w:t>
      </w:r>
      <w:r w:rsidR="00033400">
        <w:rPr>
          <w:rFonts w:ascii="Arial" w:hAnsi="Arial" w:cs="Arial"/>
          <w:bCs/>
          <w:sz w:val="20"/>
          <w:szCs w:val="20"/>
        </w:rPr>
        <w:t>x</w:t>
      </w:r>
      <w:r>
        <w:rPr>
          <w:rFonts w:ascii="Arial" w:hAnsi="Arial" w:cs="Arial"/>
          <w:bCs/>
          <w:sz w:val="20"/>
          <w:szCs w:val="20"/>
        </w:rPr>
        <w:t>tension has been completed.</w:t>
      </w:r>
    </w:p>
    <w:p w14:paraId="7DF38C69" w14:textId="42ABFFE2" w:rsidR="0092570D" w:rsidRPr="0092570D" w:rsidRDefault="00025AA2"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Inspection of Playground</w:t>
      </w:r>
      <w:r w:rsidR="0092570D">
        <w:rPr>
          <w:rFonts w:ascii="Arial" w:hAnsi="Arial" w:cs="Arial"/>
          <w:bCs/>
          <w:sz w:val="20"/>
          <w:szCs w:val="20"/>
        </w:rPr>
        <w:t>.</w:t>
      </w:r>
      <w:r w:rsidR="00A55586">
        <w:rPr>
          <w:rFonts w:ascii="Arial" w:hAnsi="Arial" w:cs="Arial"/>
          <w:bCs/>
          <w:sz w:val="20"/>
          <w:szCs w:val="20"/>
        </w:rPr>
        <w:t xml:space="preserve">  Still awaiting a date.</w:t>
      </w:r>
    </w:p>
    <w:p w14:paraId="32A14665" w14:textId="48599215"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p>
    <w:p w14:paraId="2D49F89F" w14:textId="77C49AF9" w:rsidR="002C07CF" w:rsidRDefault="007843A1"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2139548A" w:rsidR="00C535EE" w:rsidRDefault="00C535EE" w:rsidP="00A46FA4">
      <w:pPr>
        <w:pStyle w:val="ListParagraph"/>
        <w:numPr>
          <w:ilvl w:val="0"/>
          <w:numId w:val="23"/>
        </w:numPr>
        <w:spacing w:after="0" w:line="240" w:lineRule="auto"/>
        <w:rPr>
          <w:rFonts w:ascii="Arial" w:hAnsi="Arial" w:cs="Arial"/>
          <w:bCs/>
          <w:sz w:val="20"/>
          <w:szCs w:val="20"/>
        </w:rPr>
      </w:pPr>
      <w:r w:rsidRPr="00A46FA4">
        <w:rPr>
          <w:rFonts w:ascii="Arial" w:hAnsi="Arial" w:cs="Arial"/>
          <w:bCs/>
          <w:sz w:val="20"/>
          <w:szCs w:val="20"/>
        </w:rPr>
        <w:t>Ditch cutting</w:t>
      </w:r>
      <w:r w:rsidR="000F3D85" w:rsidRPr="00A46FA4">
        <w:rPr>
          <w:rFonts w:ascii="Arial" w:hAnsi="Arial" w:cs="Arial"/>
          <w:bCs/>
          <w:sz w:val="20"/>
          <w:szCs w:val="20"/>
        </w:rPr>
        <w:t xml:space="preserve"> – </w:t>
      </w:r>
      <w:r w:rsidR="00025AA2">
        <w:rPr>
          <w:rFonts w:ascii="Arial" w:hAnsi="Arial" w:cs="Arial"/>
          <w:bCs/>
          <w:sz w:val="20"/>
          <w:szCs w:val="20"/>
        </w:rPr>
        <w:t>Tendering Process</w:t>
      </w:r>
      <w:r w:rsidR="001655D3">
        <w:rPr>
          <w:rFonts w:ascii="Arial" w:hAnsi="Arial" w:cs="Arial"/>
          <w:bCs/>
          <w:sz w:val="20"/>
          <w:szCs w:val="20"/>
        </w:rPr>
        <w:t>.</w:t>
      </w:r>
      <w:r w:rsidR="00A55586">
        <w:rPr>
          <w:rFonts w:ascii="Arial" w:hAnsi="Arial" w:cs="Arial"/>
          <w:bCs/>
          <w:sz w:val="20"/>
          <w:szCs w:val="20"/>
        </w:rPr>
        <w:t xml:space="preserve">  An advert would go out in the Village Magazine calling for requests of interest and then tendering applications would be sent to those individuals.</w:t>
      </w:r>
    </w:p>
    <w:p w14:paraId="1A087283" w14:textId="112510B6" w:rsidR="00676E69" w:rsidRPr="00A55586" w:rsidRDefault="00676E69" w:rsidP="00A55586">
      <w:pPr>
        <w:spacing w:after="0" w:line="240" w:lineRule="auto"/>
        <w:ind w:left="786"/>
        <w:rPr>
          <w:rFonts w:ascii="Arial" w:hAnsi="Arial" w:cs="Arial"/>
          <w:bCs/>
          <w:sz w:val="20"/>
          <w:szCs w:val="20"/>
        </w:rPr>
      </w:pPr>
    </w:p>
    <w:p w14:paraId="39C4D49D" w14:textId="7CAE7E64" w:rsidR="00177A75" w:rsidRDefault="00177A75" w:rsidP="00A46FA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0528D3B0" w14:textId="0D7C9572" w:rsidR="00A55586" w:rsidRPr="00A55586" w:rsidRDefault="00A55586" w:rsidP="00A55586">
      <w:pPr>
        <w:pStyle w:val="ListParagraph"/>
        <w:numPr>
          <w:ilvl w:val="0"/>
          <w:numId w:val="27"/>
        </w:numPr>
        <w:spacing w:after="0" w:line="240" w:lineRule="auto"/>
        <w:rPr>
          <w:rFonts w:ascii="Arial" w:hAnsi="Arial" w:cs="Arial"/>
          <w:bCs/>
          <w:sz w:val="20"/>
          <w:szCs w:val="20"/>
        </w:rPr>
      </w:pPr>
      <w:r w:rsidRPr="00A55586">
        <w:rPr>
          <w:rFonts w:ascii="Arial" w:hAnsi="Arial" w:cs="Arial"/>
          <w:bCs/>
          <w:sz w:val="20"/>
          <w:szCs w:val="20"/>
        </w:rPr>
        <w:t xml:space="preserve">Bus Shelter. It was proving difficult to find a builder willing to do the repairs.  </w:t>
      </w:r>
      <w:r w:rsidR="00033400">
        <w:rPr>
          <w:rFonts w:ascii="Arial" w:hAnsi="Arial" w:cs="Arial"/>
          <w:bCs/>
          <w:sz w:val="20"/>
          <w:szCs w:val="20"/>
        </w:rPr>
        <w:t>Screening</w:t>
      </w:r>
      <w:r w:rsidRPr="00A55586">
        <w:rPr>
          <w:rFonts w:ascii="Arial" w:hAnsi="Arial" w:cs="Arial"/>
          <w:bCs/>
          <w:sz w:val="20"/>
          <w:szCs w:val="20"/>
        </w:rPr>
        <w:t xml:space="preserve"> had been put up around the bus stop to stop people using the bus stop as it is dangerous and should not be used.  Signs had been put up on the </w:t>
      </w:r>
      <w:r w:rsidR="00033400">
        <w:rPr>
          <w:rFonts w:ascii="Arial" w:hAnsi="Arial" w:cs="Arial"/>
          <w:bCs/>
          <w:sz w:val="20"/>
          <w:szCs w:val="20"/>
        </w:rPr>
        <w:t>screen</w:t>
      </w:r>
      <w:r w:rsidRPr="00A55586">
        <w:rPr>
          <w:rFonts w:ascii="Arial" w:hAnsi="Arial" w:cs="Arial"/>
          <w:bCs/>
          <w:sz w:val="20"/>
          <w:szCs w:val="20"/>
        </w:rPr>
        <w:t>ing, but these had been ripped off almost immediately.  One of the connectors for the fencing had also been taken.</w:t>
      </w:r>
      <w:r w:rsidR="00033400">
        <w:rPr>
          <w:rFonts w:ascii="Arial" w:hAnsi="Arial" w:cs="Arial"/>
          <w:bCs/>
          <w:sz w:val="20"/>
          <w:szCs w:val="20"/>
        </w:rPr>
        <w:t xml:space="preserve">  The screening was costing £18 a week so hopefully a builder could be sourced soon.</w:t>
      </w:r>
    </w:p>
    <w:p w14:paraId="4710B112" w14:textId="574AB992" w:rsidR="00683981" w:rsidRPr="00D7255C" w:rsidRDefault="00683981" w:rsidP="00177A75">
      <w:pPr>
        <w:pStyle w:val="ListParagraph"/>
        <w:numPr>
          <w:ilvl w:val="0"/>
          <w:numId w:val="27"/>
        </w:numPr>
        <w:spacing w:after="0" w:line="240" w:lineRule="auto"/>
        <w:rPr>
          <w:rFonts w:ascii="Arial" w:hAnsi="Arial" w:cs="Arial"/>
          <w:bCs/>
          <w:sz w:val="20"/>
          <w:szCs w:val="20"/>
        </w:rPr>
      </w:pPr>
      <w:r>
        <w:rPr>
          <w:rFonts w:ascii="Arial" w:hAnsi="Arial" w:cs="Arial"/>
          <w:bCs/>
          <w:sz w:val="20"/>
          <w:szCs w:val="20"/>
        </w:rPr>
        <w:t>School Transport</w:t>
      </w:r>
      <w:r w:rsidR="00033400">
        <w:rPr>
          <w:rFonts w:ascii="Arial" w:hAnsi="Arial" w:cs="Arial"/>
          <w:bCs/>
          <w:sz w:val="20"/>
          <w:szCs w:val="20"/>
        </w:rPr>
        <w:t xml:space="preserve"> – concern was raised that the bus route had been changed and no longer passed through the village.  This was causing real hardship for some of the parents in the village as they either had to cross the A47 or get their children to Necton.  The clerk would contact County Councillor Colman regarding this as it had originally been indicated that the changes to the bus route would not affect the village and as this was not the case what are the plans for getting the children to school now.  </w:t>
      </w:r>
    </w:p>
    <w:p w14:paraId="2587F14A" w14:textId="43F7CFBF" w:rsidR="00177A75" w:rsidRDefault="00177A75" w:rsidP="00177A75">
      <w:pPr>
        <w:pStyle w:val="ListParagraph"/>
        <w:numPr>
          <w:ilvl w:val="0"/>
          <w:numId w:val="27"/>
        </w:numPr>
        <w:spacing w:after="0" w:line="240" w:lineRule="auto"/>
        <w:rPr>
          <w:rFonts w:ascii="Arial" w:hAnsi="Arial" w:cs="Arial"/>
          <w:b/>
          <w:sz w:val="20"/>
          <w:szCs w:val="20"/>
        </w:rPr>
      </w:pPr>
      <w:r w:rsidRPr="00177A75">
        <w:rPr>
          <w:rFonts w:ascii="Arial" w:hAnsi="Arial" w:cs="Arial"/>
          <w:bCs/>
          <w:sz w:val="20"/>
          <w:szCs w:val="20"/>
        </w:rPr>
        <w:t xml:space="preserve">Dog Bites </w:t>
      </w:r>
      <w:r w:rsidR="00033400">
        <w:rPr>
          <w:rFonts w:ascii="Arial" w:hAnsi="Arial" w:cs="Arial"/>
          <w:bCs/>
          <w:sz w:val="20"/>
          <w:szCs w:val="20"/>
        </w:rPr>
        <w:t xml:space="preserve"> In respect of both separate dog bite incidents these had both been reported to the police and were being dealt with by the police so therefore out with the remit of the Parish Council.  If there were any concerns re the conditions dogs were kept in then these should be reported to the RSPCA and also the Breckland District Council Dog Warden.</w:t>
      </w:r>
    </w:p>
    <w:p w14:paraId="62968408" w14:textId="69F88392" w:rsidR="00177A75" w:rsidRDefault="00177A75" w:rsidP="00177A75">
      <w:pPr>
        <w:pStyle w:val="ListParagraph"/>
        <w:numPr>
          <w:ilvl w:val="0"/>
          <w:numId w:val="27"/>
        </w:numPr>
        <w:spacing w:after="0" w:line="240" w:lineRule="auto"/>
        <w:rPr>
          <w:rFonts w:ascii="Arial" w:hAnsi="Arial" w:cs="Arial"/>
          <w:b/>
          <w:sz w:val="20"/>
          <w:szCs w:val="20"/>
        </w:rPr>
      </w:pPr>
      <w:r>
        <w:rPr>
          <w:rFonts w:ascii="Arial" w:hAnsi="Arial" w:cs="Arial"/>
          <w:bCs/>
          <w:sz w:val="20"/>
          <w:szCs w:val="20"/>
        </w:rPr>
        <w:t>Anti-social Behaviour</w:t>
      </w:r>
      <w:r w:rsidR="00033400">
        <w:rPr>
          <w:rFonts w:ascii="Arial" w:hAnsi="Arial" w:cs="Arial"/>
          <w:bCs/>
          <w:sz w:val="20"/>
          <w:szCs w:val="20"/>
        </w:rPr>
        <w:t>.  Janis Bevan reported that she had witnessed Mr Tyrrell getting abuse from two girls while he was cleaning the bus stop and that this was totally unacceptable behaviour.  All councillors agreed with this and would like to thank Mr Tyrrell for all his hard work keeping the bus shelter clean and presentable.</w:t>
      </w:r>
      <w:r w:rsidRPr="00177A75">
        <w:rPr>
          <w:rFonts w:ascii="Arial" w:hAnsi="Arial" w:cs="Arial"/>
          <w:b/>
          <w:sz w:val="20"/>
          <w:szCs w:val="20"/>
        </w:rPr>
        <w:t xml:space="preserve"> </w:t>
      </w:r>
    </w:p>
    <w:p w14:paraId="59AACA14" w14:textId="1C2989CD" w:rsidR="00177A75" w:rsidRPr="00177A75" w:rsidRDefault="00177A75" w:rsidP="00177A75">
      <w:pPr>
        <w:pStyle w:val="ListParagraph"/>
        <w:numPr>
          <w:ilvl w:val="0"/>
          <w:numId w:val="27"/>
        </w:numPr>
        <w:spacing w:after="0" w:line="240" w:lineRule="auto"/>
        <w:rPr>
          <w:rFonts w:ascii="Arial" w:hAnsi="Arial" w:cs="Arial"/>
          <w:bCs/>
          <w:sz w:val="20"/>
          <w:szCs w:val="20"/>
        </w:rPr>
      </w:pPr>
      <w:r w:rsidRPr="00177A75">
        <w:rPr>
          <w:rFonts w:ascii="Arial" w:hAnsi="Arial" w:cs="Arial"/>
          <w:bCs/>
          <w:sz w:val="20"/>
          <w:szCs w:val="20"/>
        </w:rPr>
        <w:lastRenderedPageBreak/>
        <w:t>Village Sign</w:t>
      </w:r>
      <w:r w:rsidR="00033400">
        <w:rPr>
          <w:rFonts w:ascii="Arial" w:hAnsi="Arial" w:cs="Arial"/>
          <w:bCs/>
          <w:sz w:val="20"/>
          <w:szCs w:val="20"/>
        </w:rPr>
        <w:t>.  The person Mr Denton</w:t>
      </w:r>
      <w:r w:rsidR="00D37A3F">
        <w:rPr>
          <w:rFonts w:ascii="Arial" w:hAnsi="Arial" w:cs="Arial"/>
          <w:bCs/>
          <w:sz w:val="20"/>
          <w:szCs w:val="20"/>
        </w:rPr>
        <w:t xml:space="preserve"> (who originally made the sign and gifted it to the village in 1984)</w:t>
      </w:r>
      <w:r w:rsidR="00033400">
        <w:rPr>
          <w:rFonts w:ascii="Arial" w:hAnsi="Arial" w:cs="Arial"/>
          <w:bCs/>
          <w:sz w:val="20"/>
          <w:szCs w:val="20"/>
        </w:rPr>
        <w:t xml:space="preserve"> requested for the sign is now back at work and Gordon Burrows would attempt to get to see him very soon so that arrangements could be made for the refurbishment of the village sign.</w:t>
      </w:r>
      <w:r w:rsidR="00D37A3F">
        <w:rPr>
          <w:rFonts w:ascii="Arial" w:hAnsi="Arial" w:cs="Arial"/>
          <w:bCs/>
          <w:sz w:val="20"/>
          <w:szCs w:val="20"/>
        </w:rPr>
        <w:t xml:space="preserve"> Quote would be requested to ensure that sufficient funding was available.  Gordon Burrows would attempt to contact others to try and obtain quotes.  Any other councillor who knows of anyone who maybe interested in the work could also obtain quotes.</w:t>
      </w:r>
    </w:p>
    <w:p w14:paraId="320D8114" w14:textId="77777777" w:rsidR="00177A75" w:rsidRDefault="00177A75" w:rsidP="00177A75">
      <w:pPr>
        <w:pStyle w:val="ListParagraph"/>
        <w:spacing w:after="0" w:line="240" w:lineRule="auto"/>
        <w:ind w:left="644"/>
        <w:rPr>
          <w:rFonts w:ascii="Arial" w:hAnsi="Arial" w:cs="Arial"/>
          <w:b/>
          <w:sz w:val="20"/>
          <w:szCs w:val="20"/>
        </w:rPr>
      </w:pPr>
    </w:p>
    <w:p w14:paraId="64964440" w14:textId="67243403" w:rsidR="00D37A3F" w:rsidRPr="00D37A3F" w:rsidRDefault="00650D77" w:rsidP="00A46FA4">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r w:rsidR="00D37A3F">
        <w:rPr>
          <w:rFonts w:ascii="Arial" w:hAnsi="Arial" w:cs="Arial"/>
          <w:b/>
          <w:sz w:val="20"/>
          <w:szCs w:val="20"/>
        </w:rPr>
        <w:t xml:space="preserve">  </w:t>
      </w:r>
      <w:r w:rsidR="00D37A3F">
        <w:rPr>
          <w:rFonts w:ascii="Arial" w:hAnsi="Arial" w:cs="Arial"/>
          <w:bCs/>
          <w:sz w:val="20"/>
          <w:szCs w:val="20"/>
        </w:rPr>
        <w:t>The SAM2 sign was back at Castle Acre and should be back in the village for October.  There was a new person at Castle Acre now.  Kalvin McLeod reported that on reviewing the date the maximum speed at Sydney Dye Court was 62mph which showed a marked reduction from 70mph in the past.  Average speed being 40mph.</w:t>
      </w:r>
    </w:p>
    <w:p w14:paraId="0C7F1C88" w14:textId="3ABF046B" w:rsidR="00583396" w:rsidRPr="00D37A3F" w:rsidRDefault="00D37A3F" w:rsidP="00D37A3F">
      <w:pPr>
        <w:spacing w:after="0" w:line="240" w:lineRule="auto"/>
        <w:ind w:left="284"/>
        <w:rPr>
          <w:rFonts w:ascii="Arial" w:hAnsi="Arial" w:cs="Arial"/>
          <w:b/>
          <w:sz w:val="20"/>
          <w:szCs w:val="20"/>
        </w:rPr>
      </w:pPr>
      <w:r w:rsidRPr="00D37A3F">
        <w:rPr>
          <w:rFonts w:ascii="Arial" w:hAnsi="Arial" w:cs="Arial"/>
          <w:b/>
          <w:sz w:val="20"/>
          <w:szCs w:val="20"/>
        </w:rPr>
        <w:t xml:space="preserve"> </w:t>
      </w:r>
    </w:p>
    <w:p w14:paraId="1333D901" w14:textId="54A74610" w:rsidR="00AA6DB7" w:rsidRDefault="000B3785" w:rsidP="00A46FA4">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664F4BD5" w14:textId="37F9ABCB" w:rsidR="001655D3" w:rsidRDefault="00177A75" w:rsidP="001655D3">
      <w:pPr>
        <w:pStyle w:val="ListParagraph"/>
        <w:numPr>
          <w:ilvl w:val="0"/>
          <w:numId w:val="24"/>
        </w:numPr>
        <w:rPr>
          <w:rFonts w:ascii="Arial" w:hAnsi="Arial" w:cs="Arial"/>
          <w:bCs/>
          <w:sz w:val="20"/>
          <w:szCs w:val="20"/>
        </w:rPr>
      </w:pPr>
      <w:r>
        <w:rPr>
          <w:rFonts w:ascii="Arial" w:hAnsi="Arial" w:cs="Arial"/>
          <w:bCs/>
          <w:sz w:val="20"/>
          <w:szCs w:val="20"/>
        </w:rPr>
        <w:t>Running Water outside 44 Newfields, Sporle</w:t>
      </w:r>
      <w:r w:rsidR="001655D3" w:rsidRPr="001655D3">
        <w:rPr>
          <w:rFonts w:ascii="Arial" w:hAnsi="Arial" w:cs="Arial"/>
          <w:bCs/>
          <w:sz w:val="20"/>
          <w:szCs w:val="20"/>
        </w:rPr>
        <w:t>.</w:t>
      </w:r>
      <w:r w:rsidR="00D37A3F">
        <w:rPr>
          <w:rFonts w:ascii="Arial" w:hAnsi="Arial" w:cs="Arial"/>
          <w:bCs/>
          <w:sz w:val="20"/>
          <w:szCs w:val="20"/>
        </w:rPr>
        <w:t xml:space="preserve">  Awaiting results from Anglian Water re the lab results.</w:t>
      </w:r>
    </w:p>
    <w:p w14:paraId="2F07E041" w14:textId="345E386B" w:rsidR="004C7B94" w:rsidRDefault="004C7B94" w:rsidP="001655D3">
      <w:pPr>
        <w:pStyle w:val="ListParagraph"/>
        <w:numPr>
          <w:ilvl w:val="0"/>
          <w:numId w:val="24"/>
        </w:numPr>
        <w:rPr>
          <w:rFonts w:ascii="Arial" w:hAnsi="Arial" w:cs="Arial"/>
          <w:bCs/>
          <w:sz w:val="20"/>
          <w:szCs w:val="20"/>
        </w:rPr>
      </w:pPr>
      <w:r>
        <w:rPr>
          <w:rFonts w:ascii="Arial" w:hAnsi="Arial" w:cs="Arial"/>
          <w:bCs/>
          <w:sz w:val="20"/>
          <w:szCs w:val="20"/>
        </w:rPr>
        <w:t>Letter from a resident sent to John Rodw</w:t>
      </w:r>
      <w:r w:rsidR="00D37A3F">
        <w:rPr>
          <w:rFonts w:ascii="Arial" w:hAnsi="Arial" w:cs="Arial"/>
          <w:bCs/>
          <w:sz w:val="20"/>
          <w:szCs w:val="20"/>
        </w:rPr>
        <w:t>e</w:t>
      </w:r>
      <w:r>
        <w:rPr>
          <w:rFonts w:ascii="Arial" w:hAnsi="Arial" w:cs="Arial"/>
          <w:bCs/>
          <w:sz w:val="20"/>
          <w:szCs w:val="20"/>
        </w:rPr>
        <w:t>ll.  John will read it out at the meeting.</w:t>
      </w:r>
      <w:r w:rsidR="00D37A3F">
        <w:rPr>
          <w:rFonts w:ascii="Arial" w:hAnsi="Arial" w:cs="Arial"/>
          <w:bCs/>
          <w:sz w:val="20"/>
          <w:szCs w:val="20"/>
        </w:rPr>
        <w:t xml:space="preserve">  This had been withdrawn.</w:t>
      </w:r>
    </w:p>
    <w:p w14:paraId="0814C582" w14:textId="477130D9" w:rsidR="00C535EE" w:rsidRDefault="00C535EE" w:rsidP="00274030">
      <w:pPr>
        <w:pStyle w:val="ListParagraph"/>
        <w:spacing w:after="0" w:line="240" w:lineRule="auto"/>
        <w:ind w:left="1288"/>
        <w:rPr>
          <w:rFonts w:ascii="Arial" w:hAnsi="Arial" w:cs="Arial"/>
          <w:b/>
          <w:sz w:val="20"/>
          <w:szCs w:val="20"/>
        </w:rPr>
      </w:pPr>
    </w:p>
    <w:p w14:paraId="61B5CDD5" w14:textId="77777777" w:rsidR="006214FF" w:rsidRPr="000059DC" w:rsidRDefault="006214FF" w:rsidP="00A46FA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0"/>
    <w:p w14:paraId="16A642F1" w14:textId="77777777" w:rsidR="00E04C93" w:rsidRPr="000059DC" w:rsidRDefault="00E04C93" w:rsidP="00E04C93">
      <w:pPr>
        <w:pStyle w:val="ListParagraph"/>
        <w:rPr>
          <w:rFonts w:ascii="Arial" w:hAnsi="Arial" w:cs="Arial"/>
          <w:b/>
          <w:sz w:val="20"/>
          <w:szCs w:val="20"/>
        </w:rPr>
      </w:pPr>
    </w:p>
    <w:p w14:paraId="0362D3DF" w14:textId="45F605F9" w:rsidR="002573CB" w:rsidRDefault="00812092" w:rsidP="006214FF">
      <w:pPr>
        <w:pStyle w:val="ListParagraph"/>
        <w:spacing w:after="0" w:line="240" w:lineRule="auto"/>
        <w:rPr>
          <w:rFonts w:ascii="Arial" w:hAnsi="Arial" w:cs="Arial"/>
          <w:b/>
          <w:sz w:val="20"/>
          <w:szCs w:val="20"/>
        </w:rPr>
      </w:pPr>
      <w:r>
        <w:rPr>
          <w:rFonts w:ascii="Arial" w:hAnsi="Arial" w:cs="Arial"/>
          <w:b/>
          <w:sz w:val="20"/>
          <w:szCs w:val="20"/>
        </w:rPr>
        <w:t xml:space="preserve">            </w:t>
      </w:r>
      <w:r w:rsidR="006214FF" w:rsidRPr="000059DC">
        <w:rPr>
          <w:rFonts w:ascii="Arial" w:hAnsi="Arial" w:cs="Arial"/>
          <w:b/>
          <w:sz w:val="20"/>
          <w:szCs w:val="20"/>
        </w:rPr>
        <w:t>Thursday</w:t>
      </w:r>
      <w:r w:rsidR="00093344">
        <w:rPr>
          <w:rFonts w:ascii="Arial" w:hAnsi="Arial" w:cs="Arial"/>
          <w:b/>
          <w:sz w:val="20"/>
          <w:szCs w:val="20"/>
        </w:rPr>
        <w:t xml:space="preserve"> </w:t>
      </w:r>
      <w:r w:rsidR="00177A75">
        <w:rPr>
          <w:rFonts w:ascii="Arial" w:hAnsi="Arial" w:cs="Arial"/>
          <w:b/>
          <w:sz w:val="20"/>
          <w:szCs w:val="20"/>
        </w:rPr>
        <w:t>8</w:t>
      </w:r>
      <w:r w:rsidR="002E7AF5" w:rsidRPr="002E7AF5">
        <w:rPr>
          <w:rFonts w:ascii="Arial" w:hAnsi="Arial" w:cs="Arial"/>
          <w:b/>
          <w:sz w:val="20"/>
          <w:szCs w:val="20"/>
          <w:vertAlign w:val="superscript"/>
        </w:rPr>
        <w:t>th</w:t>
      </w:r>
      <w:r w:rsidR="002E7AF5">
        <w:rPr>
          <w:rFonts w:ascii="Arial" w:hAnsi="Arial" w:cs="Arial"/>
          <w:b/>
          <w:sz w:val="20"/>
          <w:szCs w:val="20"/>
        </w:rPr>
        <w:t xml:space="preserve"> </w:t>
      </w:r>
      <w:r w:rsidR="00177A75">
        <w:rPr>
          <w:rFonts w:ascii="Arial" w:hAnsi="Arial" w:cs="Arial"/>
          <w:b/>
          <w:sz w:val="20"/>
          <w:szCs w:val="20"/>
        </w:rPr>
        <w:t>Octo</w:t>
      </w:r>
      <w:r w:rsidR="00093344">
        <w:rPr>
          <w:rFonts w:ascii="Arial" w:hAnsi="Arial" w:cs="Arial"/>
          <w:b/>
          <w:sz w:val="20"/>
          <w:szCs w:val="20"/>
        </w:rPr>
        <w:t>ber</w:t>
      </w:r>
      <w:r w:rsidR="002E7AF5">
        <w:rPr>
          <w:rFonts w:ascii="Arial" w:hAnsi="Arial" w:cs="Arial"/>
          <w:b/>
          <w:sz w:val="20"/>
          <w:szCs w:val="20"/>
        </w:rPr>
        <w:t xml:space="preserve"> 2020</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 xml:space="preserve">0pm </w:t>
      </w:r>
      <w:r w:rsidR="004C7B94">
        <w:rPr>
          <w:rFonts w:ascii="Arial" w:hAnsi="Arial" w:cs="Arial"/>
          <w:b/>
          <w:sz w:val="20"/>
          <w:szCs w:val="20"/>
        </w:rPr>
        <w:t>mode and venue to be confirmed</w:t>
      </w:r>
      <w:r w:rsidR="00054695">
        <w:rPr>
          <w:rFonts w:ascii="Arial" w:hAnsi="Arial" w:cs="Arial"/>
          <w:b/>
          <w:sz w:val="20"/>
          <w:szCs w:val="20"/>
        </w:rPr>
        <w:t xml:space="preserve"> </w:t>
      </w:r>
    </w:p>
    <w:p w14:paraId="0BB39C91" w14:textId="42ED5028" w:rsidR="00D261CC" w:rsidRDefault="00D261CC" w:rsidP="006214FF">
      <w:pPr>
        <w:pStyle w:val="ListParagraph"/>
        <w:spacing w:after="0" w:line="240" w:lineRule="auto"/>
        <w:rPr>
          <w:rFonts w:ascii="Arial" w:hAnsi="Arial" w:cs="Arial"/>
          <w:b/>
          <w:sz w:val="20"/>
          <w:szCs w:val="20"/>
        </w:rPr>
      </w:pPr>
    </w:p>
    <w:p w14:paraId="3F231279" w14:textId="79D29148" w:rsidR="00D261CC" w:rsidRDefault="00D261CC" w:rsidP="00D261CC">
      <w:pPr>
        <w:pStyle w:val="ListParagraph"/>
        <w:spacing w:after="0" w:line="240" w:lineRule="auto"/>
        <w:jc w:val="center"/>
        <w:rPr>
          <w:rFonts w:ascii="Arial" w:hAnsi="Arial" w:cs="Arial"/>
          <w:b/>
          <w:sz w:val="20"/>
          <w:szCs w:val="20"/>
        </w:rPr>
      </w:pPr>
    </w:p>
    <w:p w14:paraId="1E1C7E7B" w14:textId="462CE9F5" w:rsidR="00177A75" w:rsidRDefault="00177A75" w:rsidP="00D261CC">
      <w:pPr>
        <w:pStyle w:val="ListParagraph"/>
        <w:spacing w:after="0" w:line="240" w:lineRule="auto"/>
        <w:jc w:val="center"/>
        <w:rPr>
          <w:rFonts w:ascii="Arial" w:hAnsi="Arial" w:cs="Arial"/>
          <w:b/>
          <w:sz w:val="20"/>
          <w:szCs w:val="20"/>
        </w:rPr>
      </w:pPr>
    </w:p>
    <w:p w14:paraId="44183B76" w14:textId="70AE0770" w:rsidR="00177A75" w:rsidRDefault="00177A75" w:rsidP="00D261CC">
      <w:pPr>
        <w:pStyle w:val="ListParagraph"/>
        <w:spacing w:after="0" w:line="240" w:lineRule="auto"/>
        <w:jc w:val="center"/>
        <w:rPr>
          <w:rFonts w:ascii="Arial" w:hAnsi="Arial" w:cs="Arial"/>
          <w:b/>
          <w:sz w:val="20"/>
          <w:szCs w:val="20"/>
        </w:rPr>
      </w:pPr>
    </w:p>
    <w:p w14:paraId="5F605144" w14:textId="77777777" w:rsidR="00177A75" w:rsidRDefault="00177A75" w:rsidP="00D261CC">
      <w:pPr>
        <w:pStyle w:val="ListParagraph"/>
        <w:spacing w:after="0" w:line="240" w:lineRule="auto"/>
        <w:jc w:val="center"/>
        <w:rPr>
          <w:rFonts w:ascii="Arial" w:hAnsi="Arial" w:cs="Arial"/>
          <w:b/>
          <w:sz w:val="20"/>
          <w:szCs w:val="20"/>
        </w:rPr>
      </w:pPr>
    </w:p>
    <w:p w14:paraId="724862E0" w14:textId="52C11D8D" w:rsidR="00D261CC" w:rsidRDefault="00D261CC" w:rsidP="00D261CC">
      <w:pPr>
        <w:pStyle w:val="ListParagraph"/>
        <w:spacing w:after="0" w:line="240" w:lineRule="auto"/>
        <w:jc w:val="center"/>
        <w:rPr>
          <w:rFonts w:ascii="Arial" w:hAnsi="Arial" w:cs="Arial"/>
          <w:b/>
          <w:sz w:val="20"/>
          <w:szCs w:val="20"/>
        </w:rPr>
      </w:pPr>
      <w:r>
        <w:rPr>
          <w:rFonts w:ascii="Arial" w:hAnsi="Arial" w:cs="Arial"/>
          <w:b/>
          <w:sz w:val="20"/>
          <w:szCs w:val="20"/>
        </w:rPr>
        <w:t xml:space="preserve">Dates of Parish Council </w:t>
      </w:r>
      <w:r w:rsidR="00D7255C">
        <w:rPr>
          <w:rFonts w:ascii="Arial" w:hAnsi="Arial" w:cs="Arial"/>
          <w:b/>
          <w:sz w:val="20"/>
          <w:szCs w:val="20"/>
        </w:rPr>
        <w:t xml:space="preserve">Meetings </w:t>
      </w:r>
      <w:r>
        <w:rPr>
          <w:rFonts w:ascii="Arial" w:hAnsi="Arial" w:cs="Arial"/>
          <w:b/>
          <w:sz w:val="20"/>
          <w:szCs w:val="20"/>
        </w:rPr>
        <w:t>2020/2021</w:t>
      </w:r>
    </w:p>
    <w:p w14:paraId="425D2F3A" w14:textId="0BD8F491" w:rsidR="00D261CC" w:rsidRDefault="00D261CC" w:rsidP="00D261CC">
      <w:pPr>
        <w:pStyle w:val="ListParagraph"/>
        <w:spacing w:after="0" w:line="240" w:lineRule="auto"/>
        <w:rPr>
          <w:rFonts w:ascii="Arial" w:hAnsi="Arial" w:cs="Arial"/>
          <w:b/>
          <w:sz w:val="20"/>
          <w:szCs w:val="20"/>
        </w:rPr>
      </w:pPr>
    </w:p>
    <w:p w14:paraId="0F3039A7" w14:textId="21F87BE5" w:rsidR="00D261CC" w:rsidRPr="00D261CC" w:rsidRDefault="00D261CC" w:rsidP="00270C7B">
      <w:pPr>
        <w:pStyle w:val="ListParagraph"/>
        <w:spacing w:after="0" w:line="240" w:lineRule="auto"/>
        <w:rPr>
          <w:rFonts w:ascii="Arial" w:hAnsi="Arial" w:cs="Arial"/>
          <w:b/>
          <w:bCs/>
          <w:sz w:val="20"/>
          <w:szCs w:val="20"/>
        </w:rPr>
      </w:pPr>
      <w:r>
        <w:rPr>
          <w:rFonts w:ascii="Arial" w:hAnsi="Arial" w:cs="Arial"/>
          <w:b/>
          <w:bCs/>
          <w:sz w:val="20"/>
          <w:szCs w:val="20"/>
        </w:rPr>
        <w:t>Thursday 12</w:t>
      </w:r>
      <w:r w:rsidRPr="00D261CC">
        <w:rPr>
          <w:rFonts w:ascii="Arial" w:hAnsi="Arial" w:cs="Arial"/>
          <w:b/>
          <w:bCs/>
          <w:sz w:val="20"/>
          <w:szCs w:val="20"/>
          <w:vertAlign w:val="superscript"/>
        </w:rPr>
        <w:t>th</w:t>
      </w:r>
      <w:r>
        <w:rPr>
          <w:rFonts w:ascii="Arial" w:hAnsi="Arial" w:cs="Arial"/>
          <w:b/>
          <w:bCs/>
          <w:sz w:val="20"/>
          <w:szCs w:val="20"/>
        </w:rPr>
        <w:t xml:space="preserve"> November 2020</w:t>
      </w:r>
      <w:r w:rsidR="00D86DBC">
        <w:rPr>
          <w:rFonts w:ascii="Arial" w:hAnsi="Arial" w:cs="Arial"/>
          <w:b/>
          <w:bCs/>
          <w:sz w:val="20"/>
          <w:szCs w:val="20"/>
        </w:rPr>
        <w:t xml:space="preserve"> </w:t>
      </w:r>
      <w:r w:rsidR="00093344">
        <w:rPr>
          <w:rFonts w:ascii="Arial" w:hAnsi="Arial" w:cs="Arial"/>
          <w:b/>
          <w:bCs/>
          <w:sz w:val="20"/>
          <w:szCs w:val="20"/>
        </w:rPr>
        <w:t xml:space="preserve">    </w:t>
      </w:r>
      <w:r>
        <w:rPr>
          <w:rFonts w:ascii="Arial" w:hAnsi="Arial" w:cs="Arial"/>
          <w:b/>
          <w:bCs/>
          <w:sz w:val="20"/>
          <w:szCs w:val="20"/>
        </w:rPr>
        <w:t>Thursday 10</w:t>
      </w:r>
      <w:r w:rsidRPr="00D261CC">
        <w:rPr>
          <w:rFonts w:ascii="Arial" w:hAnsi="Arial" w:cs="Arial"/>
          <w:b/>
          <w:bCs/>
          <w:sz w:val="20"/>
          <w:szCs w:val="20"/>
          <w:vertAlign w:val="superscript"/>
        </w:rPr>
        <w:t>th</w:t>
      </w:r>
      <w:r>
        <w:rPr>
          <w:rFonts w:ascii="Arial" w:hAnsi="Arial" w:cs="Arial"/>
          <w:b/>
          <w:bCs/>
          <w:sz w:val="20"/>
          <w:szCs w:val="20"/>
        </w:rPr>
        <w:t xml:space="preserve"> December </w:t>
      </w:r>
      <w:r w:rsidR="00093344">
        <w:rPr>
          <w:rFonts w:ascii="Arial" w:hAnsi="Arial" w:cs="Arial"/>
          <w:b/>
          <w:bCs/>
          <w:sz w:val="20"/>
          <w:szCs w:val="20"/>
        </w:rPr>
        <w:t>2</w:t>
      </w:r>
      <w:r>
        <w:rPr>
          <w:rFonts w:ascii="Arial" w:hAnsi="Arial" w:cs="Arial"/>
          <w:b/>
          <w:bCs/>
          <w:sz w:val="20"/>
          <w:szCs w:val="20"/>
        </w:rPr>
        <w:t>020</w:t>
      </w:r>
      <w:r w:rsidR="00093344">
        <w:rPr>
          <w:rFonts w:ascii="Arial" w:hAnsi="Arial" w:cs="Arial"/>
          <w:b/>
          <w:bCs/>
          <w:sz w:val="20"/>
          <w:szCs w:val="20"/>
        </w:rPr>
        <w:t xml:space="preserve"> </w:t>
      </w:r>
      <w:r w:rsidR="00177A75">
        <w:rPr>
          <w:rFonts w:ascii="Arial" w:hAnsi="Arial" w:cs="Arial"/>
          <w:b/>
          <w:bCs/>
          <w:sz w:val="20"/>
          <w:szCs w:val="20"/>
        </w:rPr>
        <w:tab/>
      </w:r>
      <w:r>
        <w:rPr>
          <w:rFonts w:ascii="Arial" w:hAnsi="Arial" w:cs="Arial"/>
          <w:b/>
          <w:bCs/>
          <w:sz w:val="20"/>
          <w:szCs w:val="20"/>
        </w:rPr>
        <w:t>Thursday 7</w:t>
      </w:r>
      <w:r w:rsidRPr="00D261CC">
        <w:rPr>
          <w:rFonts w:ascii="Arial" w:hAnsi="Arial" w:cs="Arial"/>
          <w:b/>
          <w:bCs/>
          <w:sz w:val="20"/>
          <w:szCs w:val="20"/>
          <w:vertAlign w:val="superscript"/>
        </w:rPr>
        <w:t>th</w:t>
      </w:r>
      <w:r>
        <w:rPr>
          <w:rFonts w:ascii="Arial" w:hAnsi="Arial" w:cs="Arial"/>
          <w:b/>
          <w:bCs/>
          <w:sz w:val="20"/>
          <w:szCs w:val="20"/>
        </w:rPr>
        <w:t xml:space="preserve"> January 2021</w:t>
      </w:r>
      <w:r w:rsidR="00C4702F">
        <w:rPr>
          <w:rFonts w:ascii="Arial" w:hAnsi="Arial" w:cs="Arial"/>
          <w:b/>
          <w:bCs/>
          <w:sz w:val="20"/>
          <w:szCs w:val="20"/>
        </w:rPr>
        <w:t xml:space="preserve"> </w:t>
      </w:r>
      <w:r>
        <w:rPr>
          <w:rFonts w:ascii="Arial" w:hAnsi="Arial" w:cs="Arial"/>
          <w:b/>
          <w:bCs/>
          <w:sz w:val="20"/>
          <w:szCs w:val="20"/>
        </w:rPr>
        <w:t>Thursday 11</w:t>
      </w:r>
      <w:r w:rsidRPr="00D261CC">
        <w:rPr>
          <w:rFonts w:ascii="Arial" w:hAnsi="Arial" w:cs="Arial"/>
          <w:b/>
          <w:bCs/>
          <w:sz w:val="20"/>
          <w:szCs w:val="20"/>
          <w:vertAlign w:val="superscript"/>
        </w:rPr>
        <w:t>th</w:t>
      </w:r>
      <w:r>
        <w:rPr>
          <w:rFonts w:ascii="Arial" w:hAnsi="Arial" w:cs="Arial"/>
          <w:b/>
          <w:bCs/>
          <w:sz w:val="20"/>
          <w:szCs w:val="20"/>
        </w:rPr>
        <w:t xml:space="preserve"> February 2021</w:t>
      </w:r>
      <w:r w:rsidR="00D86DBC">
        <w:rPr>
          <w:rFonts w:ascii="Arial" w:hAnsi="Arial" w:cs="Arial"/>
          <w:b/>
          <w:bCs/>
          <w:sz w:val="20"/>
          <w:szCs w:val="20"/>
        </w:rPr>
        <w:t xml:space="preserve"> </w:t>
      </w:r>
      <w:r w:rsidR="00093344">
        <w:rPr>
          <w:rFonts w:ascii="Arial" w:hAnsi="Arial" w:cs="Arial"/>
          <w:b/>
          <w:bCs/>
          <w:sz w:val="20"/>
          <w:szCs w:val="20"/>
        </w:rPr>
        <w:t xml:space="preserve">       </w:t>
      </w:r>
      <w:r>
        <w:rPr>
          <w:rFonts w:ascii="Arial" w:hAnsi="Arial" w:cs="Arial"/>
          <w:b/>
          <w:bCs/>
          <w:sz w:val="20"/>
          <w:szCs w:val="20"/>
        </w:rPr>
        <w:t>Thursday 12</w:t>
      </w:r>
      <w:r w:rsidRPr="00D261CC">
        <w:rPr>
          <w:rFonts w:ascii="Arial" w:hAnsi="Arial" w:cs="Arial"/>
          <w:b/>
          <w:bCs/>
          <w:sz w:val="20"/>
          <w:szCs w:val="20"/>
          <w:vertAlign w:val="superscript"/>
        </w:rPr>
        <w:t>th</w:t>
      </w:r>
      <w:r>
        <w:rPr>
          <w:rFonts w:ascii="Arial" w:hAnsi="Arial" w:cs="Arial"/>
          <w:b/>
          <w:bCs/>
          <w:sz w:val="20"/>
          <w:szCs w:val="20"/>
        </w:rPr>
        <w:t xml:space="preserve"> March 2021</w:t>
      </w:r>
    </w:p>
    <w:p w14:paraId="203FA032" w14:textId="6AB0BA65" w:rsidR="000F3D85" w:rsidRDefault="000F3D85" w:rsidP="00270C7B">
      <w:pPr>
        <w:pStyle w:val="ListParagraph"/>
        <w:spacing w:after="0" w:line="240" w:lineRule="auto"/>
        <w:rPr>
          <w:rFonts w:ascii="Arial" w:hAnsi="Arial" w:cs="Arial"/>
          <w:sz w:val="20"/>
          <w:szCs w:val="20"/>
        </w:rPr>
      </w:pPr>
    </w:p>
    <w:p w14:paraId="18EBA0F7" w14:textId="77777777" w:rsidR="00093344" w:rsidRDefault="00093344"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475AC19F"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00812092">
        <w:rPr>
          <w:rFonts w:ascii="Arial" w:hAnsi="Arial" w:cs="Arial"/>
        </w:rPr>
        <w:t xml:space="preserve">                   </w:t>
      </w:r>
      <w:r w:rsidRPr="00477328">
        <w:rPr>
          <w:rFonts w:ascii="Arial" w:hAnsi="Arial" w:cs="Arial"/>
        </w:rPr>
        <w:t xml:space="preserve">      </w:t>
      </w:r>
      <w:r w:rsidR="00C8116A">
        <w:rPr>
          <w:rFonts w:ascii="Arial" w:hAnsi="Arial" w:cs="Arial"/>
        </w:rPr>
        <w:t xml:space="preserve">  </w:t>
      </w:r>
      <w:r w:rsidR="00D261CC">
        <w:rPr>
          <w:rFonts w:ascii="Arial" w:hAnsi="Arial" w:cs="Arial"/>
        </w:rPr>
        <w:tab/>
      </w:r>
      <w:r w:rsidR="0092570D">
        <w:rPr>
          <w:rFonts w:ascii="Arial" w:hAnsi="Arial" w:cs="Arial"/>
        </w:rPr>
        <w:t xml:space="preserve">   </w:t>
      </w:r>
      <w:r w:rsidR="00D37A3F">
        <w:rPr>
          <w:rFonts w:ascii="Arial" w:hAnsi="Arial" w:cs="Arial"/>
        </w:rPr>
        <w:t>20</w:t>
      </w:r>
      <w:r w:rsidR="00D37A3F" w:rsidRPr="00D37A3F">
        <w:rPr>
          <w:rFonts w:ascii="Arial" w:hAnsi="Arial" w:cs="Arial"/>
          <w:vertAlign w:val="superscript"/>
        </w:rPr>
        <w:t>th</w:t>
      </w:r>
      <w:r w:rsidR="00D37A3F">
        <w:rPr>
          <w:rFonts w:ascii="Arial" w:hAnsi="Arial" w:cs="Arial"/>
        </w:rPr>
        <w:t xml:space="preserve"> September </w:t>
      </w:r>
      <w:r w:rsidR="002E7AF5">
        <w:rPr>
          <w:rFonts w:ascii="Arial" w:hAnsi="Arial" w:cs="Arial"/>
        </w:rPr>
        <w:t>2020</w:t>
      </w:r>
    </w:p>
    <w:p w14:paraId="1CE6E5F7" w14:textId="61110640" w:rsidR="000F3D85" w:rsidRDefault="000F3D85" w:rsidP="006214FF">
      <w:pPr>
        <w:pStyle w:val="ListParagraph"/>
        <w:spacing w:after="0" w:line="240" w:lineRule="auto"/>
        <w:rPr>
          <w:rFonts w:ascii="Arial" w:hAnsi="Arial" w:cs="Arial"/>
          <w:b/>
        </w:rPr>
      </w:pPr>
    </w:p>
    <w:p w14:paraId="6529B710" w14:textId="77777777" w:rsidR="000F3D85" w:rsidRPr="00477328" w:rsidRDefault="000F3D85" w:rsidP="006214FF">
      <w:pPr>
        <w:pStyle w:val="ListParagraph"/>
        <w:spacing w:after="0" w:line="240" w:lineRule="auto"/>
        <w:rPr>
          <w:rFonts w:ascii="Arial" w:hAnsi="Arial" w:cs="Arial"/>
          <w:b/>
        </w:rPr>
      </w:pP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4"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5"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9EE1C6D"/>
    <w:multiLevelType w:val="hybridMultilevel"/>
    <w:tmpl w:val="921262C8"/>
    <w:lvl w:ilvl="0" w:tplc="F46208E4">
      <w:start w:val="1"/>
      <w:numFmt w:val="decimal"/>
      <w:lvlText w:val="%1."/>
      <w:lvlJc w:val="left"/>
      <w:pPr>
        <w:ind w:left="644"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1"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8B5743"/>
    <w:multiLevelType w:val="hybridMultilevel"/>
    <w:tmpl w:val="2C4A59FA"/>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18"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1"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2"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3"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4"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6"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9"/>
  </w:num>
  <w:num w:numId="2">
    <w:abstractNumId w:val="7"/>
  </w:num>
  <w:num w:numId="3">
    <w:abstractNumId w:val="11"/>
  </w:num>
  <w:num w:numId="4">
    <w:abstractNumId w:val="24"/>
  </w:num>
  <w:num w:numId="5">
    <w:abstractNumId w:val="2"/>
  </w:num>
  <w:num w:numId="6">
    <w:abstractNumId w:val="16"/>
  </w:num>
  <w:num w:numId="7">
    <w:abstractNumId w:val="8"/>
  </w:num>
  <w:num w:numId="8">
    <w:abstractNumId w:val="6"/>
  </w:num>
  <w:num w:numId="9">
    <w:abstractNumId w:val="15"/>
  </w:num>
  <w:num w:numId="10">
    <w:abstractNumId w:val="26"/>
  </w:num>
  <w:num w:numId="11">
    <w:abstractNumId w:val="25"/>
  </w:num>
  <w:num w:numId="12">
    <w:abstractNumId w:val="0"/>
  </w:num>
  <w:num w:numId="13">
    <w:abstractNumId w:val="22"/>
  </w:num>
  <w:num w:numId="14">
    <w:abstractNumId w:val="4"/>
  </w:num>
  <w:num w:numId="15">
    <w:abstractNumId w:val="20"/>
  </w:num>
  <w:num w:numId="16">
    <w:abstractNumId w:val="21"/>
  </w:num>
  <w:num w:numId="17">
    <w:abstractNumId w:val="3"/>
  </w:num>
  <w:num w:numId="18">
    <w:abstractNumId w:val="12"/>
  </w:num>
  <w:num w:numId="19">
    <w:abstractNumId w:val="18"/>
  </w:num>
  <w:num w:numId="20">
    <w:abstractNumId w:val="10"/>
  </w:num>
  <w:num w:numId="21">
    <w:abstractNumId w:val="23"/>
  </w:num>
  <w:num w:numId="22">
    <w:abstractNumId w:val="14"/>
  </w:num>
  <w:num w:numId="23">
    <w:abstractNumId w:val="13"/>
  </w:num>
  <w:num w:numId="24">
    <w:abstractNumId w:val="5"/>
  </w:num>
  <w:num w:numId="25">
    <w:abstractNumId w:val="19"/>
  </w:num>
  <w:num w:numId="26">
    <w:abstractNumId w:val="1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485"/>
    <w:rsid w:val="000059DC"/>
    <w:rsid w:val="00025AA2"/>
    <w:rsid w:val="00033400"/>
    <w:rsid w:val="000416A3"/>
    <w:rsid w:val="00046243"/>
    <w:rsid w:val="000502CB"/>
    <w:rsid w:val="00053153"/>
    <w:rsid w:val="00054695"/>
    <w:rsid w:val="00082E81"/>
    <w:rsid w:val="00090F61"/>
    <w:rsid w:val="00093344"/>
    <w:rsid w:val="000977C2"/>
    <w:rsid w:val="000A1380"/>
    <w:rsid w:val="000B3785"/>
    <w:rsid w:val="000D2AE6"/>
    <w:rsid w:val="000E5185"/>
    <w:rsid w:val="000F3D85"/>
    <w:rsid w:val="0010274B"/>
    <w:rsid w:val="00114D40"/>
    <w:rsid w:val="001369C3"/>
    <w:rsid w:val="001655D3"/>
    <w:rsid w:val="00177A75"/>
    <w:rsid w:val="00185325"/>
    <w:rsid w:val="001923F7"/>
    <w:rsid w:val="001977C6"/>
    <w:rsid w:val="001A517F"/>
    <w:rsid w:val="001E37A9"/>
    <w:rsid w:val="001F2012"/>
    <w:rsid w:val="001F3099"/>
    <w:rsid w:val="001F6CF5"/>
    <w:rsid w:val="0022434C"/>
    <w:rsid w:val="00246485"/>
    <w:rsid w:val="00251864"/>
    <w:rsid w:val="002573CB"/>
    <w:rsid w:val="00270C7B"/>
    <w:rsid w:val="00274030"/>
    <w:rsid w:val="002778D3"/>
    <w:rsid w:val="002806CB"/>
    <w:rsid w:val="00285AF2"/>
    <w:rsid w:val="002953E6"/>
    <w:rsid w:val="002C07CF"/>
    <w:rsid w:val="002C6DE0"/>
    <w:rsid w:val="002D26B9"/>
    <w:rsid w:val="002E5783"/>
    <w:rsid w:val="002E7AF5"/>
    <w:rsid w:val="00300470"/>
    <w:rsid w:val="00312B02"/>
    <w:rsid w:val="003406F3"/>
    <w:rsid w:val="00366580"/>
    <w:rsid w:val="0037708B"/>
    <w:rsid w:val="00392814"/>
    <w:rsid w:val="003B2210"/>
    <w:rsid w:val="003D724A"/>
    <w:rsid w:val="003F4D3B"/>
    <w:rsid w:val="0041370E"/>
    <w:rsid w:val="00414343"/>
    <w:rsid w:val="004164B4"/>
    <w:rsid w:val="00436F31"/>
    <w:rsid w:val="00464854"/>
    <w:rsid w:val="00477328"/>
    <w:rsid w:val="00487E87"/>
    <w:rsid w:val="00490A15"/>
    <w:rsid w:val="004A383B"/>
    <w:rsid w:val="004A7BBF"/>
    <w:rsid w:val="004C7B94"/>
    <w:rsid w:val="004E1775"/>
    <w:rsid w:val="004E58AE"/>
    <w:rsid w:val="004F15C7"/>
    <w:rsid w:val="00500132"/>
    <w:rsid w:val="00526B97"/>
    <w:rsid w:val="005307A0"/>
    <w:rsid w:val="00540009"/>
    <w:rsid w:val="005469CD"/>
    <w:rsid w:val="00551443"/>
    <w:rsid w:val="005531E6"/>
    <w:rsid w:val="00561AF5"/>
    <w:rsid w:val="00583396"/>
    <w:rsid w:val="005D00DA"/>
    <w:rsid w:val="005E4ABB"/>
    <w:rsid w:val="00611C3C"/>
    <w:rsid w:val="0061536D"/>
    <w:rsid w:val="00616B76"/>
    <w:rsid w:val="006214FF"/>
    <w:rsid w:val="0064671A"/>
    <w:rsid w:val="00650D77"/>
    <w:rsid w:val="0065153F"/>
    <w:rsid w:val="00656F95"/>
    <w:rsid w:val="006746FE"/>
    <w:rsid w:val="00676E69"/>
    <w:rsid w:val="00683981"/>
    <w:rsid w:val="00697F12"/>
    <w:rsid w:val="006C0E8E"/>
    <w:rsid w:val="006D0B02"/>
    <w:rsid w:val="00722B92"/>
    <w:rsid w:val="007272F9"/>
    <w:rsid w:val="0073201F"/>
    <w:rsid w:val="00737872"/>
    <w:rsid w:val="00737D9D"/>
    <w:rsid w:val="00755948"/>
    <w:rsid w:val="007622D6"/>
    <w:rsid w:val="007637E4"/>
    <w:rsid w:val="00777A22"/>
    <w:rsid w:val="00780F84"/>
    <w:rsid w:val="007837D4"/>
    <w:rsid w:val="007843A1"/>
    <w:rsid w:val="0079230D"/>
    <w:rsid w:val="007B0004"/>
    <w:rsid w:val="007E650F"/>
    <w:rsid w:val="007F748D"/>
    <w:rsid w:val="007F7BEF"/>
    <w:rsid w:val="008019A0"/>
    <w:rsid w:val="00805243"/>
    <w:rsid w:val="00807E58"/>
    <w:rsid w:val="00811678"/>
    <w:rsid w:val="00812092"/>
    <w:rsid w:val="008120A2"/>
    <w:rsid w:val="008126C3"/>
    <w:rsid w:val="0085101F"/>
    <w:rsid w:val="00861F3D"/>
    <w:rsid w:val="00870708"/>
    <w:rsid w:val="008750D7"/>
    <w:rsid w:val="008A330E"/>
    <w:rsid w:val="008A54A6"/>
    <w:rsid w:val="008A63E8"/>
    <w:rsid w:val="008E40A2"/>
    <w:rsid w:val="008F688A"/>
    <w:rsid w:val="0092570D"/>
    <w:rsid w:val="00935263"/>
    <w:rsid w:val="009374F7"/>
    <w:rsid w:val="00951D3A"/>
    <w:rsid w:val="009568F1"/>
    <w:rsid w:val="00960277"/>
    <w:rsid w:val="00961D9F"/>
    <w:rsid w:val="0099230F"/>
    <w:rsid w:val="009A7128"/>
    <w:rsid w:val="009B4280"/>
    <w:rsid w:val="009B62C7"/>
    <w:rsid w:val="009B7FFE"/>
    <w:rsid w:val="009C586D"/>
    <w:rsid w:val="00A25CE2"/>
    <w:rsid w:val="00A46FA4"/>
    <w:rsid w:val="00A55586"/>
    <w:rsid w:val="00A61E46"/>
    <w:rsid w:val="00A61EFF"/>
    <w:rsid w:val="00A7133F"/>
    <w:rsid w:val="00A86150"/>
    <w:rsid w:val="00A90D5E"/>
    <w:rsid w:val="00AA6DB7"/>
    <w:rsid w:val="00AB692A"/>
    <w:rsid w:val="00AC4217"/>
    <w:rsid w:val="00AD3C1B"/>
    <w:rsid w:val="00B1660F"/>
    <w:rsid w:val="00B2256B"/>
    <w:rsid w:val="00B22EC8"/>
    <w:rsid w:val="00B31CF4"/>
    <w:rsid w:val="00B337D5"/>
    <w:rsid w:val="00B367E4"/>
    <w:rsid w:val="00B611EA"/>
    <w:rsid w:val="00B67CBD"/>
    <w:rsid w:val="00B73141"/>
    <w:rsid w:val="00B745C5"/>
    <w:rsid w:val="00B7756C"/>
    <w:rsid w:val="00B77695"/>
    <w:rsid w:val="00B95973"/>
    <w:rsid w:val="00BE136D"/>
    <w:rsid w:val="00BE4CBC"/>
    <w:rsid w:val="00BE5E53"/>
    <w:rsid w:val="00BF06D8"/>
    <w:rsid w:val="00BF15F1"/>
    <w:rsid w:val="00C04149"/>
    <w:rsid w:val="00C1283F"/>
    <w:rsid w:val="00C40279"/>
    <w:rsid w:val="00C4316F"/>
    <w:rsid w:val="00C4702F"/>
    <w:rsid w:val="00C535EE"/>
    <w:rsid w:val="00C5425A"/>
    <w:rsid w:val="00C66B32"/>
    <w:rsid w:val="00C8116A"/>
    <w:rsid w:val="00C82311"/>
    <w:rsid w:val="00C83768"/>
    <w:rsid w:val="00C909C0"/>
    <w:rsid w:val="00C93A59"/>
    <w:rsid w:val="00CD2E25"/>
    <w:rsid w:val="00CD5708"/>
    <w:rsid w:val="00CF2602"/>
    <w:rsid w:val="00CF5D59"/>
    <w:rsid w:val="00D16095"/>
    <w:rsid w:val="00D167A2"/>
    <w:rsid w:val="00D252CE"/>
    <w:rsid w:val="00D261CC"/>
    <w:rsid w:val="00D26610"/>
    <w:rsid w:val="00D37A3F"/>
    <w:rsid w:val="00D4719D"/>
    <w:rsid w:val="00D53E10"/>
    <w:rsid w:val="00D56CCE"/>
    <w:rsid w:val="00D57BAC"/>
    <w:rsid w:val="00D601A1"/>
    <w:rsid w:val="00D7255C"/>
    <w:rsid w:val="00D7336D"/>
    <w:rsid w:val="00D740B2"/>
    <w:rsid w:val="00D86DBC"/>
    <w:rsid w:val="00D944EF"/>
    <w:rsid w:val="00DA230C"/>
    <w:rsid w:val="00DA718F"/>
    <w:rsid w:val="00DC143D"/>
    <w:rsid w:val="00DC7C1A"/>
    <w:rsid w:val="00DD72A2"/>
    <w:rsid w:val="00DE6360"/>
    <w:rsid w:val="00E04C93"/>
    <w:rsid w:val="00E07BFE"/>
    <w:rsid w:val="00E3271D"/>
    <w:rsid w:val="00E45865"/>
    <w:rsid w:val="00E51D5C"/>
    <w:rsid w:val="00E55F81"/>
    <w:rsid w:val="00E806B7"/>
    <w:rsid w:val="00E84569"/>
    <w:rsid w:val="00E90187"/>
    <w:rsid w:val="00ED163D"/>
    <w:rsid w:val="00EF4A37"/>
    <w:rsid w:val="00EF5F4B"/>
    <w:rsid w:val="00F35DC1"/>
    <w:rsid w:val="00F37C18"/>
    <w:rsid w:val="00F40037"/>
    <w:rsid w:val="00F5674A"/>
    <w:rsid w:val="00F739D2"/>
    <w:rsid w:val="00FA3E1A"/>
    <w:rsid w:val="00FB68FF"/>
    <w:rsid w:val="00FD658F"/>
    <w:rsid w:val="00FE5A19"/>
    <w:rsid w:val="00FE7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Murdo Durrant</cp:lastModifiedBy>
  <cp:revision>3</cp:revision>
  <cp:lastPrinted>2020-07-09T15:27:00Z</cp:lastPrinted>
  <dcterms:created xsi:type="dcterms:W3CDTF">2020-10-05T07:32:00Z</dcterms:created>
  <dcterms:modified xsi:type="dcterms:W3CDTF">2020-10-05T08:42:00Z</dcterms:modified>
</cp:coreProperties>
</file>